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E051739" w14:textId="41AB0BE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066201">
              <w:rPr>
                <w:rFonts w:ascii="Arial Black" w:hAnsi="Arial Black"/>
                <w:sz w:val="24"/>
                <w:szCs w:val="24"/>
                <w:lang w:eastAsia="en-US"/>
              </w:rPr>
              <w:t>9</w:t>
            </w:r>
            <w:r>
              <w:rPr>
                <w:rFonts w:ascii="Arial Black" w:hAnsi="Arial Black"/>
                <w:sz w:val="24"/>
                <w:szCs w:val="24"/>
                <w:lang w:eastAsia="en-US"/>
              </w:rPr>
              <w:t>.TOPLANTI</w:t>
            </w:r>
          </w:p>
          <w:p w14:paraId="1458B163"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5DCE3BF6" w:rsidR="00164DB2" w:rsidRDefault="00164DB2" w:rsidP="003339DB">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066201">
              <w:rPr>
                <w:rFonts w:ascii="Arial Black" w:hAnsi="Arial Black"/>
                <w:sz w:val="24"/>
                <w:szCs w:val="24"/>
                <w:lang w:eastAsia="en-US"/>
              </w:rPr>
              <w:t>3</w:t>
            </w:r>
            <w:r w:rsidR="00C70A72">
              <w:rPr>
                <w:rFonts w:ascii="Arial Black" w:hAnsi="Arial Black"/>
                <w:sz w:val="24"/>
                <w:szCs w:val="24"/>
                <w:lang w:eastAsia="en-US"/>
              </w:rPr>
              <w:t>/</w:t>
            </w:r>
            <w:r w:rsidR="00066201">
              <w:rPr>
                <w:rFonts w:ascii="Arial Black" w:hAnsi="Arial Black"/>
                <w:sz w:val="24"/>
                <w:szCs w:val="24"/>
                <w:lang w:eastAsia="en-US"/>
              </w:rPr>
              <w:t>10</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14:paraId="649B0341" w14:textId="77777777"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14:paraId="798AA283" w14:textId="77777777"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3F5972FD" w14:textId="77777777" w:rsidR="00164DB2" w:rsidRPr="00F23CC5" w:rsidRDefault="00164DB2" w:rsidP="002936B3">
            <w:pPr>
              <w:spacing w:line="276" w:lineRule="auto"/>
              <w:rPr>
                <w:b/>
                <w:sz w:val="24"/>
                <w:szCs w:val="24"/>
                <w:lang w:eastAsia="en-US"/>
              </w:rPr>
            </w:pPr>
            <w:r w:rsidRPr="00F23CC5">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9D2DD2" w14:textId="77777777" w:rsidR="00164DB2" w:rsidRPr="00F23CC5" w:rsidRDefault="00164DB2" w:rsidP="0096419E">
            <w:pPr>
              <w:pStyle w:val="AralkYok"/>
              <w:jc w:val="both"/>
              <w:rPr>
                <w:sz w:val="24"/>
                <w:szCs w:val="24"/>
                <w:lang w:eastAsia="en-US"/>
              </w:rPr>
            </w:pPr>
            <w:r w:rsidRPr="00F23CC5">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59F3D04B" w14:textId="77777777" w:rsidR="00164DB2" w:rsidRPr="00F23CC5" w:rsidRDefault="00164DB2">
            <w:pPr>
              <w:spacing w:line="276" w:lineRule="auto"/>
              <w:rPr>
                <w:sz w:val="24"/>
                <w:szCs w:val="24"/>
                <w:lang w:eastAsia="en-US"/>
              </w:rPr>
            </w:pPr>
          </w:p>
        </w:tc>
      </w:tr>
      <w:tr w:rsidR="000D369B" w:rsidRPr="00F52166" w14:paraId="1F4F2B5C" w14:textId="77777777"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5689708D" w14:textId="77777777" w:rsidR="000D369B" w:rsidRPr="00F23CC5" w:rsidRDefault="002936B3" w:rsidP="00025877">
            <w:pPr>
              <w:ind w:right="-174"/>
              <w:jc w:val="both"/>
              <w:rPr>
                <w:b/>
                <w:sz w:val="24"/>
                <w:szCs w:val="24"/>
              </w:rPr>
            </w:pPr>
            <w:r w:rsidRPr="00F23CC5">
              <w:rPr>
                <w:b/>
                <w:sz w:val="24"/>
                <w:szCs w:val="24"/>
              </w:rPr>
              <w:t xml:space="preserve"> </w:t>
            </w:r>
            <w:r w:rsidR="00FD7DE7" w:rsidRPr="00F23CC5">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71AFBFE4" w14:textId="77777777" w:rsidR="00FD7DE7" w:rsidRPr="00F23CC5" w:rsidRDefault="000D369B" w:rsidP="00025877">
            <w:pPr>
              <w:pStyle w:val="GvdeMetni"/>
              <w:rPr>
                <w:color w:val="auto"/>
                <w:szCs w:val="24"/>
                <w:lang w:eastAsia="en-US"/>
              </w:rPr>
            </w:pPr>
            <w:r w:rsidRPr="00F23CC5">
              <w:rPr>
                <w:color w:val="auto"/>
                <w:szCs w:val="24"/>
                <w:lang w:eastAsia="en-US"/>
              </w:rPr>
              <w:t>Açılış</w:t>
            </w:r>
          </w:p>
          <w:p w14:paraId="7E617287" w14:textId="77777777" w:rsidR="00FD7DE7" w:rsidRPr="00221CAB" w:rsidRDefault="00FD7DE7" w:rsidP="00025877">
            <w:pPr>
              <w:pStyle w:val="GvdeMetni"/>
              <w:rPr>
                <w:color w:val="auto"/>
                <w:sz w:val="4"/>
                <w:szCs w:val="4"/>
                <w:lang w:eastAsia="en-US"/>
              </w:rPr>
            </w:pPr>
          </w:p>
        </w:tc>
        <w:tc>
          <w:tcPr>
            <w:tcW w:w="3544" w:type="dxa"/>
            <w:tcBorders>
              <w:top w:val="single" w:sz="6" w:space="0" w:color="auto"/>
              <w:left w:val="single" w:sz="6" w:space="0" w:color="auto"/>
              <w:bottom w:val="single" w:sz="6" w:space="0" w:color="auto"/>
              <w:right w:val="double" w:sz="4" w:space="0" w:color="auto"/>
            </w:tcBorders>
          </w:tcPr>
          <w:p w14:paraId="7B73AA0A" w14:textId="77777777" w:rsidR="000D369B" w:rsidRPr="00F23CC5" w:rsidRDefault="000D369B" w:rsidP="00025877">
            <w:pPr>
              <w:rPr>
                <w:sz w:val="24"/>
                <w:szCs w:val="24"/>
              </w:rPr>
            </w:pPr>
          </w:p>
        </w:tc>
      </w:tr>
      <w:tr w:rsidR="00025877" w:rsidRPr="00F52166" w14:paraId="52538B06" w14:textId="77777777"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B3F274A" w14:textId="77777777" w:rsidR="00025877" w:rsidRPr="00F23CC5" w:rsidRDefault="00B27301" w:rsidP="002936B3">
            <w:pPr>
              <w:ind w:right="-174"/>
              <w:jc w:val="both"/>
              <w:rPr>
                <w:b/>
                <w:sz w:val="24"/>
                <w:szCs w:val="24"/>
              </w:rPr>
            </w:pPr>
            <w:r w:rsidRPr="00F23CC5">
              <w:rPr>
                <w:b/>
                <w:sz w:val="24"/>
                <w:szCs w:val="24"/>
              </w:rPr>
              <w:t xml:space="preserve"> </w:t>
            </w:r>
            <w:r w:rsidR="00FD7DE7" w:rsidRPr="00F23CC5">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0D30493" w14:textId="26F23A3E" w:rsidR="00025877" w:rsidRPr="00F23CC5" w:rsidRDefault="00025877" w:rsidP="00025877">
            <w:pPr>
              <w:pStyle w:val="GvdeMetni"/>
              <w:rPr>
                <w:color w:val="auto"/>
                <w:szCs w:val="24"/>
                <w:lang w:eastAsia="en-US"/>
              </w:rPr>
            </w:pPr>
            <w:r w:rsidRPr="00F23CC5">
              <w:rPr>
                <w:color w:val="auto"/>
                <w:szCs w:val="24"/>
                <w:lang w:eastAsia="en-US"/>
              </w:rPr>
              <w:t xml:space="preserve">5302 sayılı Kanunun 14.maddesi ile İl Genel Meclisi Çalışma Yönetmeliğinin 11.maddesi uyarınca, İl Genel Meclisinin </w:t>
            </w:r>
            <w:r w:rsidR="00066201" w:rsidRPr="00F23CC5">
              <w:rPr>
                <w:b/>
                <w:color w:val="auto"/>
                <w:szCs w:val="24"/>
                <w:lang w:eastAsia="en-US"/>
              </w:rPr>
              <w:t>Eylül</w:t>
            </w:r>
            <w:r w:rsidRPr="00F23CC5">
              <w:rPr>
                <w:b/>
                <w:color w:val="auto"/>
                <w:szCs w:val="24"/>
                <w:lang w:eastAsia="en-US"/>
              </w:rPr>
              <w:t>/202</w:t>
            </w:r>
            <w:r w:rsidR="002B789F" w:rsidRPr="00F23CC5">
              <w:rPr>
                <w:b/>
                <w:color w:val="auto"/>
                <w:szCs w:val="24"/>
                <w:lang w:eastAsia="en-US"/>
              </w:rPr>
              <w:t>2</w:t>
            </w:r>
            <w:r w:rsidRPr="00F23CC5">
              <w:rPr>
                <w:color w:val="auto"/>
                <w:szCs w:val="24"/>
                <w:lang w:eastAsia="en-US"/>
              </w:rPr>
              <w:t xml:space="preserve"> ayında yaptığı olağan toplantıda alınan kararların üyelere dağıtılması.</w:t>
            </w:r>
          </w:p>
          <w:p w14:paraId="3A6321D7" w14:textId="77777777" w:rsidR="00025877" w:rsidRPr="00221CAB" w:rsidRDefault="00025877" w:rsidP="00025877">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081615EB" w14:textId="77777777" w:rsidR="00025877" w:rsidRPr="00F23CC5" w:rsidRDefault="00025877" w:rsidP="00025877">
            <w:pPr>
              <w:rPr>
                <w:sz w:val="24"/>
                <w:szCs w:val="24"/>
              </w:rPr>
            </w:pPr>
          </w:p>
        </w:tc>
      </w:tr>
      <w:tr w:rsidR="00A6070C" w:rsidRPr="00FD7DE7" w14:paraId="7983C8CC" w14:textId="7777777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A0936ED" w14:textId="77777777" w:rsidR="00A6070C" w:rsidRPr="00F23CC5" w:rsidRDefault="00A6070C" w:rsidP="00A6070C">
            <w:pPr>
              <w:ind w:right="-174"/>
              <w:jc w:val="both"/>
              <w:rPr>
                <w:b/>
                <w:sz w:val="24"/>
                <w:szCs w:val="24"/>
              </w:rPr>
            </w:pPr>
            <w:r w:rsidRPr="00F23CC5">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14:paraId="18841DE4" w14:textId="38B73F47" w:rsidR="00D37240" w:rsidRPr="001C3A1E" w:rsidRDefault="00D37240" w:rsidP="00A6070C">
            <w:pPr>
              <w:tabs>
                <w:tab w:val="num" w:pos="705"/>
              </w:tabs>
              <w:jc w:val="both"/>
              <w:rPr>
                <w:bCs/>
                <w:sz w:val="23"/>
                <w:szCs w:val="23"/>
              </w:rPr>
            </w:pPr>
            <w:r w:rsidRPr="001C3A1E">
              <w:rPr>
                <w:sz w:val="23"/>
                <w:szCs w:val="23"/>
              </w:rPr>
              <w:t xml:space="preserve">Almus İlçesi </w:t>
            </w:r>
            <w:proofErr w:type="spellStart"/>
            <w:r w:rsidRPr="001C3A1E">
              <w:rPr>
                <w:sz w:val="23"/>
                <w:szCs w:val="23"/>
              </w:rPr>
              <w:t>Çamdalı</w:t>
            </w:r>
            <w:proofErr w:type="spellEnd"/>
            <w:r w:rsidRPr="001C3A1E">
              <w:rPr>
                <w:sz w:val="23"/>
                <w:szCs w:val="23"/>
              </w:rPr>
              <w:t xml:space="preserve"> Köyünde köy yerleşik alan sınırları içinde yer alan mülkiyeti Kibriya </w:t>
            </w:r>
            <w:proofErr w:type="spellStart"/>
            <w:r w:rsidRPr="001C3A1E">
              <w:rPr>
                <w:sz w:val="23"/>
                <w:szCs w:val="23"/>
              </w:rPr>
              <w:t>DEMİREL’e</w:t>
            </w:r>
            <w:proofErr w:type="spellEnd"/>
            <w:r w:rsidRPr="001C3A1E">
              <w:rPr>
                <w:sz w:val="23"/>
                <w:szCs w:val="23"/>
              </w:rPr>
              <w:t xml:space="preserve"> ait tapunun 114 ada 107 </w:t>
            </w:r>
            <w:r w:rsidR="001C3A1E" w:rsidRPr="001C3A1E">
              <w:rPr>
                <w:sz w:val="23"/>
                <w:szCs w:val="23"/>
              </w:rPr>
              <w:t xml:space="preserve">no.lu </w:t>
            </w:r>
            <w:r w:rsidRPr="001C3A1E">
              <w:rPr>
                <w:sz w:val="23"/>
                <w:szCs w:val="23"/>
              </w:rPr>
              <w:t xml:space="preserve">parselinde kayıtlı taşınmaz üzerine kırsal turizme yönelik otel yaptırmak için Turizm Amaçlı İmar Planına ilişkin </w:t>
            </w:r>
            <w:r w:rsidRPr="001C3A1E">
              <w:rPr>
                <w:b/>
                <w:bCs/>
                <w:sz w:val="23"/>
                <w:szCs w:val="23"/>
              </w:rPr>
              <w:t xml:space="preserve">İl Özel İdaresi İmar ve Kentsel İyileştirme Müdürlüğünün 13/09/2022 tarih ve 24060 sayılı teklif yazı ve eklerinin </w:t>
            </w:r>
            <w:r w:rsidRPr="001C3A1E">
              <w:rPr>
                <w:bCs/>
                <w:sz w:val="23"/>
                <w:szCs w:val="23"/>
              </w:rPr>
              <w:t>görüşülerek konunun karara bağlanması.</w:t>
            </w:r>
          </w:p>
          <w:p w14:paraId="02A40C9D" w14:textId="77777777" w:rsidR="00A6070C" w:rsidRPr="00221CAB" w:rsidRDefault="00A6070C" w:rsidP="00D37240">
            <w:pPr>
              <w:tabs>
                <w:tab w:val="num" w:pos="705"/>
              </w:tabs>
              <w:jc w:val="both"/>
              <w:rPr>
                <w:sz w:val="8"/>
                <w:szCs w:val="8"/>
              </w:rPr>
            </w:pPr>
          </w:p>
        </w:tc>
        <w:tc>
          <w:tcPr>
            <w:tcW w:w="3544" w:type="dxa"/>
            <w:tcBorders>
              <w:top w:val="single" w:sz="6" w:space="0" w:color="auto"/>
              <w:left w:val="single" w:sz="6" w:space="0" w:color="auto"/>
              <w:bottom w:val="single" w:sz="6" w:space="0" w:color="auto"/>
              <w:right w:val="double" w:sz="4" w:space="0" w:color="auto"/>
            </w:tcBorders>
          </w:tcPr>
          <w:p w14:paraId="6A8488DF" w14:textId="77777777" w:rsidR="00A6070C" w:rsidRPr="00F23CC5" w:rsidRDefault="00A6070C" w:rsidP="00A6070C">
            <w:pPr>
              <w:rPr>
                <w:sz w:val="24"/>
                <w:szCs w:val="24"/>
              </w:rPr>
            </w:pPr>
          </w:p>
        </w:tc>
      </w:tr>
      <w:tr w:rsidR="00A6070C" w:rsidRPr="00FD7DE7" w14:paraId="5BD9759D" w14:textId="7777777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FBB3FA2" w14:textId="77777777" w:rsidR="00A6070C" w:rsidRPr="00F23CC5" w:rsidRDefault="00A6070C" w:rsidP="00A6070C">
            <w:pPr>
              <w:ind w:right="-174"/>
              <w:jc w:val="both"/>
              <w:rPr>
                <w:b/>
                <w:sz w:val="24"/>
                <w:szCs w:val="24"/>
              </w:rPr>
            </w:pPr>
            <w:r w:rsidRPr="00F23CC5">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14:paraId="3665106E" w14:textId="5A592EBD" w:rsidR="005A3545" w:rsidRPr="00F23CC5" w:rsidRDefault="00D37240" w:rsidP="00A6070C">
            <w:pPr>
              <w:pStyle w:val="GvdeMetni"/>
              <w:rPr>
                <w:bCs/>
                <w:szCs w:val="24"/>
              </w:rPr>
            </w:pPr>
            <w:r w:rsidRPr="00F23CC5">
              <w:rPr>
                <w:bCs/>
                <w:szCs w:val="24"/>
              </w:rPr>
              <w:t xml:space="preserve">Mülkiyeti İdaremize ait İlimiz Merkez </w:t>
            </w:r>
            <w:proofErr w:type="spellStart"/>
            <w:r w:rsidRPr="00F23CC5">
              <w:rPr>
                <w:bCs/>
                <w:szCs w:val="24"/>
              </w:rPr>
              <w:t>Topçubağı</w:t>
            </w:r>
            <w:proofErr w:type="spellEnd"/>
            <w:r w:rsidRPr="00F23CC5">
              <w:rPr>
                <w:bCs/>
                <w:szCs w:val="24"/>
              </w:rPr>
              <w:t xml:space="preserve"> Mahallesinde tapunun 83 ada 36 no.lu parselinde kayıtlı taşınmaz</w:t>
            </w:r>
            <w:r w:rsidR="005A3545" w:rsidRPr="00F23CC5">
              <w:rPr>
                <w:bCs/>
                <w:szCs w:val="24"/>
              </w:rPr>
              <w:t>ın</w:t>
            </w:r>
            <w:r w:rsidRPr="00F23CC5">
              <w:rPr>
                <w:bCs/>
                <w:szCs w:val="24"/>
              </w:rPr>
              <w:t xml:space="preserve"> Tahta Baskı Müzesi ve Olgunlaşma </w:t>
            </w:r>
            <w:r w:rsidR="009A6C3B" w:rsidRPr="00F23CC5">
              <w:rPr>
                <w:bCs/>
                <w:szCs w:val="24"/>
              </w:rPr>
              <w:t>Enstitüsü</w:t>
            </w:r>
            <w:r w:rsidRPr="00F23CC5">
              <w:rPr>
                <w:bCs/>
                <w:szCs w:val="24"/>
              </w:rPr>
              <w:t xml:space="preserve"> teşhir salonu olarak kullanılması için </w:t>
            </w:r>
            <w:proofErr w:type="gramStart"/>
            <w:r w:rsidRPr="00F23CC5">
              <w:rPr>
                <w:bCs/>
                <w:szCs w:val="24"/>
              </w:rPr>
              <w:t>Milli</w:t>
            </w:r>
            <w:proofErr w:type="gramEnd"/>
            <w:r w:rsidRPr="00F23CC5">
              <w:rPr>
                <w:bCs/>
                <w:szCs w:val="24"/>
              </w:rPr>
              <w:t xml:space="preserve"> Eğitim Bakanlığı İnşaat ve Emlak Genel Müdürlüğü adına tahsis talebine ilişkin </w:t>
            </w:r>
            <w:r w:rsidR="005A3545" w:rsidRPr="00F23CC5">
              <w:rPr>
                <w:b/>
                <w:szCs w:val="24"/>
              </w:rPr>
              <w:t xml:space="preserve">İl Özel İdaresi Emlak ve İstimlak Müdürlüğünün 07/09/2022 tarih ve 23837 sayılı teklif yazı ve eklerinin </w:t>
            </w:r>
            <w:r w:rsidR="005A3545" w:rsidRPr="00F23CC5">
              <w:rPr>
                <w:bCs/>
                <w:szCs w:val="24"/>
              </w:rPr>
              <w:t xml:space="preserve">görüşülerek konunun karara bağlanması. </w:t>
            </w:r>
          </w:p>
          <w:p w14:paraId="511F83AA" w14:textId="77777777" w:rsidR="00A6070C" w:rsidRPr="00221CAB" w:rsidRDefault="00A6070C" w:rsidP="005A3545">
            <w:pPr>
              <w:pStyle w:val="GvdeMetni"/>
              <w:rPr>
                <w:bCs/>
                <w:sz w:val="8"/>
                <w:szCs w:val="8"/>
              </w:rPr>
            </w:pPr>
          </w:p>
        </w:tc>
        <w:tc>
          <w:tcPr>
            <w:tcW w:w="3544" w:type="dxa"/>
            <w:tcBorders>
              <w:top w:val="single" w:sz="6" w:space="0" w:color="auto"/>
              <w:left w:val="single" w:sz="6" w:space="0" w:color="auto"/>
              <w:bottom w:val="single" w:sz="6" w:space="0" w:color="auto"/>
              <w:right w:val="double" w:sz="4" w:space="0" w:color="auto"/>
            </w:tcBorders>
          </w:tcPr>
          <w:p w14:paraId="410AF157" w14:textId="77777777" w:rsidR="00A6070C" w:rsidRPr="00F23CC5" w:rsidRDefault="00A6070C" w:rsidP="00A6070C">
            <w:pPr>
              <w:rPr>
                <w:sz w:val="24"/>
                <w:szCs w:val="24"/>
              </w:rPr>
            </w:pPr>
          </w:p>
        </w:tc>
      </w:tr>
      <w:tr w:rsidR="007D0D59" w:rsidRPr="00FD7DE7" w14:paraId="1217B13E" w14:textId="77777777" w:rsidTr="00581F3A">
        <w:trPr>
          <w:trHeight w:val="362"/>
        </w:trPr>
        <w:tc>
          <w:tcPr>
            <w:tcW w:w="425" w:type="dxa"/>
            <w:tcBorders>
              <w:top w:val="single" w:sz="6" w:space="0" w:color="auto"/>
              <w:left w:val="double" w:sz="4" w:space="0" w:color="auto"/>
              <w:bottom w:val="single" w:sz="6" w:space="0" w:color="auto"/>
              <w:right w:val="single" w:sz="6" w:space="0" w:color="auto"/>
            </w:tcBorders>
          </w:tcPr>
          <w:p w14:paraId="2C109B42" w14:textId="77777777" w:rsidR="007D0D59" w:rsidRDefault="007D0D59" w:rsidP="003339DB">
            <w:pPr>
              <w:spacing w:line="276" w:lineRule="auto"/>
              <w:ind w:right="-174"/>
              <w:rPr>
                <w:b/>
                <w:sz w:val="24"/>
                <w:szCs w:val="24"/>
                <w:lang w:eastAsia="en-US"/>
              </w:rPr>
            </w:pPr>
            <w:r>
              <w:rPr>
                <w:b/>
                <w:sz w:val="24"/>
                <w:szCs w:val="24"/>
                <w:lang w:eastAsia="en-US"/>
              </w:rPr>
              <w:t xml:space="preserve"> </w:t>
            </w:r>
          </w:p>
          <w:p w14:paraId="51B94DD3" w14:textId="77777777" w:rsidR="007D0D59" w:rsidRDefault="007D0D59" w:rsidP="003339DB">
            <w:pPr>
              <w:spacing w:line="276" w:lineRule="auto"/>
              <w:ind w:right="-174"/>
              <w:rPr>
                <w:b/>
                <w:sz w:val="24"/>
                <w:szCs w:val="24"/>
                <w:lang w:eastAsia="en-US"/>
              </w:rPr>
            </w:pPr>
          </w:p>
          <w:p w14:paraId="4F246789" w14:textId="77777777" w:rsidR="007D0D59" w:rsidRDefault="007D0D59" w:rsidP="003339DB">
            <w:pPr>
              <w:spacing w:line="276" w:lineRule="auto"/>
              <w:ind w:right="-174"/>
              <w:rPr>
                <w:b/>
                <w:sz w:val="24"/>
                <w:szCs w:val="24"/>
                <w:lang w:eastAsia="en-US"/>
              </w:rPr>
            </w:pPr>
          </w:p>
          <w:p w14:paraId="2CBDBAC3" w14:textId="707B8EDB" w:rsidR="007D0D59" w:rsidRPr="00F23CC5" w:rsidRDefault="007D0D59" w:rsidP="003339DB">
            <w:pPr>
              <w:spacing w:line="276" w:lineRule="auto"/>
              <w:ind w:right="-174"/>
              <w:rPr>
                <w:b/>
                <w:sz w:val="24"/>
                <w:szCs w:val="24"/>
                <w:lang w:eastAsia="en-US"/>
              </w:rPr>
            </w:pPr>
            <w:r>
              <w:rPr>
                <w:b/>
                <w:sz w:val="24"/>
                <w:szCs w:val="24"/>
                <w:lang w:eastAsia="en-US"/>
              </w:rPr>
              <w:t xml:space="preserve"> 6</w:t>
            </w:r>
          </w:p>
        </w:tc>
        <w:tc>
          <w:tcPr>
            <w:tcW w:w="7088" w:type="dxa"/>
            <w:tcBorders>
              <w:top w:val="single" w:sz="6" w:space="0" w:color="auto"/>
              <w:left w:val="single" w:sz="6" w:space="0" w:color="auto"/>
              <w:bottom w:val="single" w:sz="6" w:space="0" w:color="auto"/>
              <w:right w:val="single" w:sz="6" w:space="0" w:color="auto"/>
            </w:tcBorders>
          </w:tcPr>
          <w:p w14:paraId="3E08AD43" w14:textId="608F62FB" w:rsidR="007D0D59" w:rsidRPr="001C3A1E" w:rsidRDefault="007D0D59" w:rsidP="007D0D59">
            <w:pPr>
              <w:pStyle w:val="GvdeMetni"/>
              <w:rPr>
                <w:bCs/>
                <w:sz w:val="23"/>
                <w:szCs w:val="23"/>
              </w:rPr>
            </w:pPr>
            <w:r w:rsidRPr="001C3A1E">
              <w:rPr>
                <w:sz w:val="23"/>
                <w:szCs w:val="23"/>
              </w:rPr>
              <w:t>İmar planında eğitim alanı olarak ayrılan mülkiyeti İdaremize ait Pazar İlçesi Merkez Mahallesinde 375 ada 27</w:t>
            </w:r>
            <w:r w:rsidR="001C3A1E" w:rsidRPr="001C3A1E">
              <w:rPr>
                <w:sz w:val="23"/>
                <w:szCs w:val="23"/>
              </w:rPr>
              <w:t xml:space="preserve"> no.lu</w:t>
            </w:r>
            <w:r w:rsidRPr="001C3A1E">
              <w:rPr>
                <w:sz w:val="23"/>
                <w:szCs w:val="23"/>
              </w:rPr>
              <w:t xml:space="preserve"> parselde kayıtlı taşınmazın </w:t>
            </w:r>
            <w:proofErr w:type="gramStart"/>
            <w:r w:rsidRPr="001C3A1E">
              <w:rPr>
                <w:bCs/>
                <w:sz w:val="23"/>
                <w:szCs w:val="23"/>
              </w:rPr>
              <w:t>Milli</w:t>
            </w:r>
            <w:proofErr w:type="gramEnd"/>
            <w:r w:rsidRPr="001C3A1E">
              <w:rPr>
                <w:bCs/>
                <w:sz w:val="23"/>
                <w:szCs w:val="23"/>
              </w:rPr>
              <w:t xml:space="preserve"> Eğitim Bakanlığı İnşaat ve Emlak Genel Müdürlüğü adına tahsis talebine ilişkin </w:t>
            </w:r>
            <w:r w:rsidRPr="001C3A1E">
              <w:rPr>
                <w:b/>
                <w:sz w:val="23"/>
                <w:szCs w:val="23"/>
              </w:rPr>
              <w:t xml:space="preserve">İl Özel İdaresi Emlak ve İstimlak Müdürlüğünün 15/09/2022 tarih ve 24245 sayılı teklif yazı ve eklerinin </w:t>
            </w:r>
            <w:r w:rsidRPr="001C3A1E">
              <w:rPr>
                <w:bCs/>
                <w:sz w:val="23"/>
                <w:szCs w:val="23"/>
              </w:rPr>
              <w:t xml:space="preserve">görüşülerek konunun karara bağlanması. </w:t>
            </w:r>
          </w:p>
          <w:p w14:paraId="05B2A37C" w14:textId="6DEBAABE" w:rsidR="007D0D59" w:rsidRPr="00221CAB" w:rsidRDefault="007D0D59" w:rsidP="003339DB">
            <w:pPr>
              <w:pStyle w:val="AralkYok"/>
              <w:jc w:val="both"/>
              <w:rPr>
                <w:sz w:val="8"/>
                <w:szCs w:val="8"/>
              </w:rPr>
            </w:pPr>
          </w:p>
        </w:tc>
        <w:tc>
          <w:tcPr>
            <w:tcW w:w="3544" w:type="dxa"/>
            <w:tcBorders>
              <w:top w:val="single" w:sz="6" w:space="0" w:color="auto"/>
              <w:left w:val="single" w:sz="6" w:space="0" w:color="auto"/>
              <w:bottom w:val="single" w:sz="6" w:space="0" w:color="auto"/>
              <w:right w:val="double" w:sz="4" w:space="0" w:color="auto"/>
            </w:tcBorders>
          </w:tcPr>
          <w:p w14:paraId="31367AF4" w14:textId="77777777" w:rsidR="007D0D59" w:rsidRPr="00F23CC5" w:rsidRDefault="007D0D59" w:rsidP="003339DB">
            <w:pPr>
              <w:spacing w:line="276" w:lineRule="auto"/>
              <w:rPr>
                <w:sz w:val="24"/>
                <w:szCs w:val="24"/>
                <w:lang w:eastAsia="en-US"/>
              </w:rPr>
            </w:pPr>
          </w:p>
        </w:tc>
      </w:tr>
      <w:tr w:rsidR="000D3A55" w:rsidRPr="00FD7DE7" w14:paraId="3A275872" w14:textId="77777777" w:rsidTr="00581F3A">
        <w:trPr>
          <w:trHeight w:val="362"/>
        </w:trPr>
        <w:tc>
          <w:tcPr>
            <w:tcW w:w="425" w:type="dxa"/>
            <w:tcBorders>
              <w:top w:val="single" w:sz="6" w:space="0" w:color="auto"/>
              <w:left w:val="double" w:sz="4" w:space="0" w:color="auto"/>
              <w:bottom w:val="single" w:sz="6" w:space="0" w:color="auto"/>
              <w:right w:val="single" w:sz="6" w:space="0" w:color="auto"/>
            </w:tcBorders>
          </w:tcPr>
          <w:p w14:paraId="1DB16132" w14:textId="77777777" w:rsidR="000D3A55" w:rsidRDefault="000D3A55" w:rsidP="003339DB">
            <w:pPr>
              <w:spacing w:line="276" w:lineRule="auto"/>
              <w:ind w:right="-174"/>
              <w:rPr>
                <w:b/>
                <w:sz w:val="24"/>
                <w:szCs w:val="24"/>
                <w:lang w:eastAsia="en-US"/>
              </w:rPr>
            </w:pPr>
            <w:r>
              <w:rPr>
                <w:b/>
                <w:sz w:val="24"/>
                <w:szCs w:val="24"/>
                <w:lang w:eastAsia="en-US"/>
              </w:rPr>
              <w:t xml:space="preserve"> </w:t>
            </w:r>
          </w:p>
          <w:p w14:paraId="16ABA3D8" w14:textId="77777777" w:rsidR="000D3A55" w:rsidRDefault="000D3A55" w:rsidP="003339DB">
            <w:pPr>
              <w:spacing w:line="276" w:lineRule="auto"/>
              <w:ind w:right="-174"/>
              <w:rPr>
                <w:b/>
                <w:sz w:val="24"/>
                <w:szCs w:val="24"/>
                <w:lang w:eastAsia="en-US"/>
              </w:rPr>
            </w:pPr>
          </w:p>
          <w:p w14:paraId="071428A8" w14:textId="51B95DD9" w:rsidR="000D3A55" w:rsidRPr="00F23CC5" w:rsidRDefault="000D3A55" w:rsidP="003339DB">
            <w:pPr>
              <w:spacing w:line="276" w:lineRule="auto"/>
              <w:ind w:right="-174"/>
              <w:rPr>
                <w:b/>
                <w:sz w:val="24"/>
                <w:szCs w:val="24"/>
                <w:lang w:eastAsia="en-US"/>
              </w:rPr>
            </w:pPr>
            <w:r>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14:paraId="71D4C089" w14:textId="289AB3C7" w:rsidR="000D3A55" w:rsidRDefault="000D3A55" w:rsidP="003339DB">
            <w:pPr>
              <w:pStyle w:val="AralkYok"/>
              <w:jc w:val="both"/>
              <w:rPr>
                <w:sz w:val="24"/>
                <w:szCs w:val="24"/>
              </w:rPr>
            </w:pPr>
            <w:r>
              <w:rPr>
                <w:sz w:val="24"/>
                <w:szCs w:val="24"/>
              </w:rPr>
              <w:t xml:space="preserve">Turhal İlçesi </w:t>
            </w:r>
            <w:proofErr w:type="spellStart"/>
            <w:r>
              <w:rPr>
                <w:sz w:val="24"/>
                <w:szCs w:val="24"/>
              </w:rPr>
              <w:t>Kuşoturağı</w:t>
            </w:r>
            <w:proofErr w:type="spellEnd"/>
            <w:r>
              <w:rPr>
                <w:sz w:val="24"/>
                <w:szCs w:val="24"/>
              </w:rPr>
              <w:t xml:space="preserve"> Köyünde mülkiyeti RBS Enerji Tarım </w:t>
            </w:r>
            <w:proofErr w:type="spellStart"/>
            <w:r>
              <w:rPr>
                <w:sz w:val="24"/>
                <w:szCs w:val="24"/>
              </w:rPr>
              <w:t>Tic.A.Ş.’ne</w:t>
            </w:r>
            <w:proofErr w:type="spellEnd"/>
            <w:r>
              <w:rPr>
                <w:sz w:val="24"/>
                <w:szCs w:val="24"/>
              </w:rPr>
              <w:t xml:space="preserve"> ait taşınmaz üzerine “990 kWe AC” gücünde (lisanssız) yapılacak olan RBS GES 1 projesi için Yenilenebilir Enerji Üretim Tesisi (Güneş) </w:t>
            </w:r>
            <w:r w:rsidR="001C3A1E">
              <w:rPr>
                <w:sz w:val="24"/>
                <w:szCs w:val="24"/>
              </w:rPr>
              <w:t>İ</w:t>
            </w:r>
            <w:r>
              <w:rPr>
                <w:sz w:val="24"/>
                <w:szCs w:val="24"/>
              </w:rPr>
              <w:t xml:space="preserve">mar </w:t>
            </w:r>
            <w:r w:rsidR="001C3A1E">
              <w:rPr>
                <w:sz w:val="24"/>
                <w:szCs w:val="24"/>
              </w:rPr>
              <w:t>P</w:t>
            </w:r>
            <w:r>
              <w:rPr>
                <w:sz w:val="24"/>
                <w:szCs w:val="24"/>
              </w:rPr>
              <w:t xml:space="preserve">lanına ilişkin </w:t>
            </w:r>
            <w:r>
              <w:rPr>
                <w:b/>
                <w:bCs/>
                <w:sz w:val="24"/>
                <w:szCs w:val="24"/>
              </w:rPr>
              <w:t xml:space="preserve">İl Özel İdaresi İmar ve Kentsel İyileştirme Müdürlüğünün 13/09/2022 tarih ve 24059 sayılı teklif yazı ve eklerinin </w:t>
            </w:r>
            <w:r>
              <w:rPr>
                <w:sz w:val="24"/>
                <w:szCs w:val="24"/>
              </w:rPr>
              <w:t>görüşülerek konunun karara bağlanması.</w:t>
            </w:r>
          </w:p>
          <w:p w14:paraId="2B68661C" w14:textId="2CCA8ECB" w:rsidR="000D3A55" w:rsidRPr="00221CAB" w:rsidRDefault="000D3A55" w:rsidP="003339DB">
            <w:pPr>
              <w:pStyle w:val="AralkYok"/>
              <w:jc w:val="both"/>
              <w:rPr>
                <w:sz w:val="8"/>
                <w:szCs w:val="8"/>
              </w:rPr>
            </w:pPr>
          </w:p>
        </w:tc>
        <w:tc>
          <w:tcPr>
            <w:tcW w:w="3544" w:type="dxa"/>
            <w:tcBorders>
              <w:top w:val="single" w:sz="6" w:space="0" w:color="auto"/>
              <w:left w:val="single" w:sz="6" w:space="0" w:color="auto"/>
              <w:bottom w:val="single" w:sz="6" w:space="0" w:color="auto"/>
              <w:right w:val="double" w:sz="4" w:space="0" w:color="auto"/>
            </w:tcBorders>
          </w:tcPr>
          <w:p w14:paraId="5F221909" w14:textId="77777777" w:rsidR="000D3A55" w:rsidRPr="00F23CC5" w:rsidRDefault="000D3A55" w:rsidP="003339DB">
            <w:pPr>
              <w:spacing w:line="276" w:lineRule="auto"/>
              <w:rPr>
                <w:sz w:val="24"/>
                <w:szCs w:val="24"/>
                <w:lang w:eastAsia="en-US"/>
              </w:rPr>
            </w:pPr>
          </w:p>
        </w:tc>
      </w:tr>
      <w:tr w:rsidR="000D3A55" w:rsidRPr="00FD7DE7" w14:paraId="44BB4CCE" w14:textId="77777777" w:rsidTr="00581F3A">
        <w:trPr>
          <w:trHeight w:val="362"/>
        </w:trPr>
        <w:tc>
          <w:tcPr>
            <w:tcW w:w="425" w:type="dxa"/>
            <w:tcBorders>
              <w:top w:val="single" w:sz="6" w:space="0" w:color="auto"/>
              <w:left w:val="double" w:sz="4" w:space="0" w:color="auto"/>
              <w:bottom w:val="single" w:sz="6" w:space="0" w:color="auto"/>
              <w:right w:val="single" w:sz="6" w:space="0" w:color="auto"/>
            </w:tcBorders>
          </w:tcPr>
          <w:p w14:paraId="68F71059" w14:textId="77777777" w:rsidR="00221CAB" w:rsidRDefault="000D3A55" w:rsidP="003339DB">
            <w:pPr>
              <w:spacing w:line="276" w:lineRule="auto"/>
              <w:ind w:right="-174"/>
              <w:rPr>
                <w:b/>
                <w:sz w:val="24"/>
                <w:szCs w:val="24"/>
                <w:lang w:eastAsia="en-US"/>
              </w:rPr>
            </w:pPr>
            <w:r>
              <w:rPr>
                <w:b/>
                <w:sz w:val="24"/>
                <w:szCs w:val="24"/>
                <w:lang w:eastAsia="en-US"/>
              </w:rPr>
              <w:t xml:space="preserve"> </w:t>
            </w:r>
          </w:p>
          <w:p w14:paraId="19D512E0" w14:textId="77777777" w:rsidR="00221CAB" w:rsidRDefault="00221CAB" w:rsidP="003339DB">
            <w:pPr>
              <w:spacing w:line="276" w:lineRule="auto"/>
              <w:ind w:right="-174"/>
              <w:rPr>
                <w:b/>
                <w:sz w:val="24"/>
                <w:szCs w:val="24"/>
                <w:lang w:eastAsia="en-US"/>
              </w:rPr>
            </w:pPr>
          </w:p>
          <w:p w14:paraId="61AB84B2" w14:textId="77777777" w:rsidR="00221CAB" w:rsidRDefault="00221CAB" w:rsidP="003339DB">
            <w:pPr>
              <w:spacing w:line="276" w:lineRule="auto"/>
              <w:ind w:right="-174"/>
              <w:rPr>
                <w:b/>
                <w:sz w:val="24"/>
                <w:szCs w:val="24"/>
                <w:lang w:eastAsia="en-US"/>
              </w:rPr>
            </w:pPr>
          </w:p>
          <w:p w14:paraId="657CF237" w14:textId="0C0E9302" w:rsidR="000D3A55" w:rsidRPr="00F23CC5" w:rsidRDefault="00221CAB" w:rsidP="003339DB">
            <w:pPr>
              <w:spacing w:line="276" w:lineRule="auto"/>
              <w:ind w:right="-174"/>
              <w:rPr>
                <w:b/>
                <w:sz w:val="24"/>
                <w:szCs w:val="24"/>
                <w:lang w:eastAsia="en-US"/>
              </w:rPr>
            </w:pPr>
            <w:r>
              <w:rPr>
                <w:b/>
                <w:sz w:val="24"/>
                <w:szCs w:val="24"/>
                <w:lang w:eastAsia="en-US"/>
              </w:rPr>
              <w:t xml:space="preserve"> </w:t>
            </w:r>
            <w:r w:rsidR="000D3A55">
              <w:rPr>
                <w:b/>
                <w:sz w:val="24"/>
                <w:szCs w:val="24"/>
                <w:lang w:eastAsia="en-US"/>
              </w:rPr>
              <w:t>8</w:t>
            </w:r>
          </w:p>
        </w:tc>
        <w:tc>
          <w:tcPr>
            <w:tcW w:w="7088" w:type="dxa"/>
            <w:tcBorders>
              <w:top w:val="single" w:sz="6" w:space="0" w:color="auto"/>
              <w:left w:val="single" w:sz="6" w:space="0" w:color="auto"/>
              <w:bottom w:val="single" w:sz="6" w:space="0" w:color="auto"/>
              <w:right w:val="single" w:sz="6" w:space="0" w:color="auto"/>
            </w:tcBorders>
          </w:tcPr>
          <w:p w14:paraId="05651FF2" w14:textId="03311499" w:rsidR="00221CAB" w:rsidRPr="001C3A1E" w:rsidRDefault="009A70ED" w:rsidP="00221CAB">
            <w:pPr>
              <w:pStyle w:val="AralkYok"/>
              <w:jc w:val="both"/>
              <w:rPr>
                <w:sz w:val="23"/>
                <w:szCs w:val="23"/>
              </w:rPr>
            </w:pPr>
            <w:r w:rsidRPr="001C3A1E">
              <w:rPr>
                <w:sz w:val="23"/>
                <w:szCs w:val="23"/>
              </w:rPr>
              <w:t xml:space="preserve">Sanayi ve Teknoloji Bakanlığı tarafından yürütülen Sosyal Gelişmeyi Destekleme Programı (SOGEP) kapsamında Başçiftlik Belediye Başkanlığınca sunulan ve başarılı </w:t>
            </w:r>
            <w:r w:rsidR="00221CAB" w:rsidRPr="001C3A1E">
              <w:rPr>
                <w:sz w:val="23"/>
                <w:szCs w:val="23"/>
              </w:rPr>
              <w:t>bulunan</w:t>
            </w:r>
            <w:r w:rsidRPr="001C3A1E">
              <w:rPr>
                <w:sz w:val="23"/>
                <w:szCs w:val="23"/>
              </w:rPr>
              <w:t xml:space="preserve"> </w:t>
            </w:r>
            <w:r w:rsidR="000D3A55" w:rsidRPr="001C3A1E">
              <w:rPr>
                <w:sz w:val="23"/>
                <w:szCs w:val="23"/>
              </w:rPr>
              <w:t xml:space="preserve">“Başçiftlik İlçesi Süt İşleme Tesisi Projesi” </w:t>
            </w:r>
            <w:r w:rsidR="00221CAB" w:rsidRPr="001C3A1E">
              <w:rPr>
                <w:sz w:val="23"/>
                <w:szCs w:val="23"/>
              </w:rPr>
              <w:t xml:space="preserve">ne 1.000.000,00.-TL. eş finansman katkısı ile iştirakçi olduğumuz bildirilmiş olup, eş finansman katkısının yapılması ile ilgili gerekli kararın alınması talebine ilişkin </w:t>
            </w:r>
            <w:r w:rsidR="00221CAB" w:rsidRPr="001C3A1E">
              <w:rPr>
                <w:b/>
                <w:bCs/>
                <w:sz w:val="23"/>
                <w:szCs w:val="23"/>
              </w:rPr>
              <w:t xml:space="preserve">İl Özel İdaresi Bilgi İşlem Müdürlüğünün 21/09/2022 tarih ve 24612 sayılı teklif yazı ve eklerinin </w:t>
            </w:r>
            <w:r w:rsidR="00221CAB" w:rsidRPr="001C3A1E">
              <w:rPr>
                <w:sz w:val="23"/>
                <w:szCs w:val="23"/>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138732FA" w14:textId="77777777" w:rsidR="000D3A55" w:rsidRPr="00F23CC5" w:rsidRDefault="000D3A55" w:rsidP="003339DB">
            <w:pPr>
              <w:spacing w:line="276" w:lineRule="auto"/>
              <w:rPr>
                <w:sz w:val="24"/>
                <w:szCs w:val="24"/>
                <w:lang w:eastAsia="en-US"/>
              </w:rPr>
            </w:pPr>
          </w:p>
        </w:tc>
      </w:tr>
      <w:tr w:rsidR="003339DB" w14:paraId="5DDCC21F" w14:textId="77777777"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59309FF3"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05404070"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23/4.DÖNEM </w:t>
            </w:r>
            <w:r w:rsidR="00734FF5">
              <w:rPr>
                <w:rFonts w:ascii="Arial Black" w:hAnsi="Arial Black"/>
                <w:sz w:val="24"/>
                <w:szCs w:val="24"/>
                <w:lang w:eastAsia="en-US"/>
              </w:rPr>
              <w:t>9</w:t>
            </w:r>
            <w:r>
              <w:rPr>
                <w:rFonts w:ascii="Arial Black" w:hAnsi="Arial Black"/>
                <w:sz w:val="24"/>
                <w:szCs w:val="24"/>
                <w:lang w:eastAsia="en-US"/>
              </w:rPr>
              <w:t>.TOPLANTI</w:t>
            </w:r>
          </w:p>
          <w:p w14:paraId="7FC06445" w14:textId="77777777"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65EF31B4" w:rsidR="003339DB" w:rsidRDefault="003339DB" w:rsidP="00035B6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734FF5">
              <w:rPr>
                <w:rFonts w:ascii="Arial Black" w:hAnsi="Arial Black"/>
                <w:sz w:val="24"/>
                <w:szCs w:val="24"/>
                <w:lang w:eastAsia="en-US"/>
              </w:rPr>
              <w:t>3</w:t>
            </w:r>
            <w:r>
              <w:rPr>
                <w:rFonts w:ascii="Arial Black" w:hAnsi="Arial Black"/>
                <w:sz w:val="24"/>
                <w:szCs w:val="24"/>
                <w:lang w:eastAsia="en-US"/>
              </w:rPr>
              <w:t>/</w:t>
            </w:r>
            <w:r w:rsidR="00734FF5">
              <w:rPr>
                <w:rFonts w:ascii="Arial Black" w:hAnsi="Arial Black"/>
                <w:sz w:val="24"/>
                <w:szCs w:val="24"/>
                <w:lang w:eastAsia="en-US"/>
              </w:rPr>
              <w:t>10</w:t>
            </w:r>
            <w:r>
              <w:rPr>
                <w:rFonts w:ascii="Arial Black" w:hAnsi="Arial Black"/>
                <w:sz w:val="24"/>
                <w:szCs w:val="24"/>
                <w:lang w:eastAsia="en-US"/>
              </w:rPr>
              <w:t xml:space="preserve">/2022 – 14.00                                      </w:t>
            </w:r>
            <w:r>
              <w:rPr>
                <w:rFonts w:ascii="Tahoma" w:hAnsi="Tahoma"/>
                <w:sz w:val="24"/>
                <w:szCs w:val="24"/>
                <w:lang w:eastAsia="en-US"/>
              </w:rPr>
              <w:t xml:space="preserve">       </w:t>
            </w:r>
          </w:p>
        </w:tc>
      </w:tr>
      <w:tr w:rsidR="003339DB" w14:paraId="7760AEC2" w14:textId="77777777"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3339DB" w:rsidRDefault="003339DB" w:rsidP="003339DB">
            <w:pPr>
              <w:pStyle w:val="Balk6"/>
              <w:spacing w:before="120" w:after="120" w:line="276" w:lineRule="auto"/>
              <w:rPr>
                <w:rFonts w:ascii="Tahoma" w:hAnsi="Tahoma"/>
                <w:szCs w:val="24"/>
                <w:lang w:eastAsia="en-US"/>
              </w:rPr>
            </w:pPr>
            <w:r>
              <w:rPr>
                <w:rFonts w:ascii="Tahoma" w:hAnsi="Tahoma"/>
                <w:szCs w:val="24"/>
                <w:lang w:eastAsia="en-US"/>
              </w:rPr>
              <w:t>GÜNDEM</w:t>
            </w:r>
          </w:p>
        </w:tc>
      </w:tr>
      <w:tr w:rsidR="003339DB" w14:paraId="489D066B" w14:textId="77777777"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3339DB" w:rsidRDefault="003339DB" w:rsidP="003339DB">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3339DB" w:rsidRDefault="003339DB" w:rsidP="003339DB">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221CAB" w:rsidRPr="00FD7DE7" w14:paraId="1976CAB7" w14:textId="77777777" w:rsidTr="00BA776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6B8352AC" w14:textId="58463D53" w:rsidR="00221CAB" w:rsidRDefault="00221CAB" w:rsidP="00BA7760">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08B4385E" w14:textId="4F33205A" w:rsidR="00221CAB" w:rsidRDefault="008C1EB7" w:rsidP="00BA7760">
            <w:pPr>
              <w:pStyle w:val="GvdeMetni"/>
              <w:rPr>
                <w:rFonts w:eastAsia="Calibri"/>
                <w:bCs/>
                <w:color w:val="auto"/>
                <w:szCs w:val="24"/>
              </w:rPr>
            </w:pPr>
            <w:r>
              <w:rPr>
                <w:rFonts w:eastAsia="Calibri"/>
                <w:bCs/>
                <w:color w:val="auto"/>
                <w:szCs w:val="24"/>
              </w:rPr>
              <w:t xml:space="preserve">Mülkiyeti İdaremize ait Erbaa İlçesi Yenimahalle’de tapunun 185 ada 86 no.lu parselinde kayıtlı taşınmazı AFF Çalışkan Makine </w:t>
            </w:r>
            <w:proofErr w:type="spellStart"/>
            <w:r>
              <w:rPr>
                <w:rFonts w:eastAsia="Calibri"/>
                <w:bCs/>
                <w:color w:val="auto"/>
                <w:szCs w:val="24"/>
              </w:rPr>
              <w:t>Hırd.İnş</w:t>
            </w:r>
            <w:proofErr w:type="spellEnd"/>
            <w:r>
              <w:rPr>
                <w:rFonts w:eastAsia="Calibri"/>
                <w:bCs/>
                <w:color w:val="auto"/>
                <w:szCs w:val="24"/>
              </w:rPr>
              <w:t>. Oto Gıda Nak.San.Tic.Ltd.Şti.’</w:t>
            </w:r>
            <w:proofErr w:type="spellStart"/>
            <w:r>
              <w:rPr>
                <w:rFonts w:eastAsia="Calibri"/>
                <w:bCs/>
                <w:color w:val="auto"/>
                <w:szCs w:val="24"/>
              </w:rPr>
              <w:t>nin</w:t>
            </w:r>
            <w:proofErr w:type="spellEnd"/>
            <w:r>
              <w:rPr>
                <w:rFonts w:eastAsia="Calibri"/>
                <w:bCs/>
                <w:color w:val="auto"/>
                <w:szCs w:val="24"/>
              </w:rPr>
              <w:t xml:space="preserve"> kiralama talebine ilişkin </w:t>
            </w:r>
            <w:r>
              <w:rPr>
                <w:rFonts w:eastAsia="Calibri"/>
                <w:b/>
                <w:color w:val="auto"/>
                <w:szCs w:val="24"/>
              </w:rPr>
              <w:t>İl Özel İdaresi Emlak ve İstimlak Müdürlüğünün 26/09/2022 tarih ve 24711 sayılı teklif yazı ve ek</w:t>
            </w:r>
            <w:r w:rsidR="001C3A1E">
              <w:rPr>
                <w:rFonts w:eastAsia="Calibri"/>
                <w:b/>
                <w:color w:val="auto"/>
                <w:szCs w:val="24"/>
              </w:rPr>
              <w:t>ler</w:t>
            </w:r>
            <w:r>
              <w:rPr>
                <w:rFonts w:eastAsia="Calibri"/>
                <w:b/>
                <w:color w:val="auto"/>
                <w:szCs w:val="24"/>
              </w:rPr>
              <w:t xml:space="preserve">inin </w:t>
            </w:r>
            <w:r>
              <w:rPr>
                <w:rFonts w:eastAsia="Calibri"/>
                <w:bCs/>
                <w:color w:val="auto"/>
                <w:szCs w:val="24"/>
              </w:rPr>
              <w:t>görüşülerek konunun karara bağlanması.</w:t>
            </w:r>
          </w:p>
          <w:p w14:paraId="280790D7" w14:textId="23BC451D" w:rsidR="008C1EB7" w:rsidRPr="0091163A" w:rsidRDefault="008C1EB7" w:rsidP="00BA7760">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54C416D" w14:textId="77777777" w:rsidR="00221CAB" w:rsidRPr="00F23CC5" w:rsidRDefault="00221CAB" w:rsidP="00BA7760">
            <w:pPr>
              <w:rPr>
                <w:sz w:val="24"/>
                <w:szCs w:val="24"/>
              </w:rPr>
            </w:pPr>
          </w:p>
        </w:tc>
      </w:tr>
      <w:tr w:rsidR="008C1EB7" w:rsidRPr="00FD7DE7" w14:paraId="4A5D9E0E" w14:textId="77777777" w:rsidTr="00F55B46">
        <w:trPr>
          <w:trHeight w:val="362"/>
        </w:trPr>
        <w:tc>
          <w:tcPr>
            <w:tcW w:w="425" w:type="dxa"/>
            <w:tcBorders>
              <w:top w:val="single" w:sz="6" w:space="0" w:color="auto"/>
              <w:left w:val="double" w:sz="4" w:space="0" w:color="auto"/>
              <w:bottom w:val="single" w:sz="6" w:space="0" w:color="auto"/>
              <w:right w:val="single" w:sz="6" w:space="0" w:color="auto"/>
            </w:tcBorders>
          </w:tcPr>
          <w:p w14:paraId="5920DBC2" w14:textId="77777777" w:rsidR="008C1EB7" w:rsidRPr="00F23CC5" w:rsidRDefault="008C1EB7" w:rsidP="008C1EB7">
            <w:pPr>
              <w:spacing w:line="276" w:lineRule="auto"/>
              <w:ind w:right="-174"/>
              <w:rPr>
                <w:b/>
                <w:sz w:val="24"/>
                <w:szCs w:val="24"/>
                <w:lang w:eastAsia="en-US"/>
              </w:rPr>
            </w:pPr>
          </w:p>
          <w:p w14:paraId="557A8D7A" w14:textId="4A6AD5C5" w:rsidR="008C1EB7" w:rsidRDefault="008C1EB7" w:rsidP="008C1EB7">
            <w:pPr>
              <w:ind w:right="-174"/>
              <w:jc w:val="both"/>
              <w:rPr>
                <w:b/>
                <w:sz w:val="24"/>
                <w:szCs w:val="24"/>
              </w:rPr>
            </w:pPr>
            <w:r>
              <w:rPr>
                <w:b/>
                <w:sz w:val="24"/>
                <w:szCs w:val="24"/>
                <w:lang w:eastAsia="en-US"/>
              </w:rPr>
              <w:t>10</w:t>
            </w:r>
          </w:p>
        </w:tc>
        <w:tc>
          <w:tcPr>
            <w:tcW w:w="7088" w:type="dxa"/>
            <w:tcBorders>
              <w:top w:val="single" w:sz="6" w:space="0" w:color="auto"/>
              <w:left w:val="single" w:sz="6" w:space="0" w:color="auto"/>
              <w:bottom w:val="single" w:sz="6" w:space="0" w:color="auto"/>
              <w:right w:val="single" w:sz="6" w:space="0" w:color="auto"/>
            </w:tcBorders>
          </w:tcPr>
          <w:p w14:paraId="52E24F17" w14:textId="77777777" w:rsidR="008C1EB7" w:rsidRPr="00F23CC5" w:rsidRDefault="008C1EB7" w:rsidP="008C1EB7">
            <w:pPr>
              <w:pStyle w:val="AralkYok"/>
              <w:jc w:val="both"/>
              <w:rPr>
                <w:sz w:val="24"/>
                <w:szCs w:val="24"/>
              </w:rPr>
            </w:pPr>
            <w:r w:rsidRPr="00F23CC5">
              <w:rPr>
                <w:sz w:val="24"/>
                <w:szCs w:val="24"/>
              </w:rPr>
              <w:t xml:space="preserve">İl Genel Meclisinin Şubat/2022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59926413" w14:textId="77777777" w:rsidR="008C1EB7" w:rsidRPr="0091163A" w:rsidRDefault="008C1EB7" w:rsidP="008C1EB7">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016162D" w14:textId="77777777" w:rsidR="008C1EB7" w:rsidRPr="00F23CC5" w:rsidRDefault="008C1EB7" w:rsidP="008C1EB7">
            <w:pPr>
              <w:rPr>
                <w:sz w:val="24"/>
                <w:szCs w:val="24"/>
              </w:rPr>
            </w:pPr>
          </w:p>
        </w:tc>
      </w:tr>
      <w:tr w:rsidR="008C1EB7" w:rsidRPr="00FD7DE7" w14:paraId="2641B188" w14:textId="77777777" w:rsidTr="00BA776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DDC4D4F" w14:textId="7F97B35D" w:rsidR="008C1EB7" w:rsidRDefault="008C1EB7" w:rsidP="008C1EB7">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74FA4AF2" w14:textId="77777777" w:rsidR="008C1EB7" w:rsidRPr="00F23CC5" w:rsidRDefault="008C1EB7" w:rsidP="008C1EB7">
            <w:pPr>
              <w:pStyle w:val="GvdeMetni"/>
              <w:rPr>
                <w:rFonts w:eastAsia="Calibri"/>
                <w:color w:val="auto"/>
                <w:szCs w:val="24"/>
              </w:rPr>
            </w:pPr>
            <w:r w:rsidRPr="00F23CC5">
              <w:rPr>
                <w:rFonts w:eastAsia="Calibri"/>
                <w:color w:val="auto"/>
                <w:szCs w:val="24"/>
              </w:rPr>
              <w:t xml:space="preserve">Yeşilyurt ilçesinde bulunan sulama göletlerinin depolama hacimlerine ilişkin </w:t>
            </w:r>
            <w:r w:rsidRPr="00F23CC5">
              <w:rPr>
                <w:rFonts w:eastAsia="Calibri"/>
                <w:b/>
                <w:bCs/>
                <w:color w:val="auto"/>
                <w:szCs w:val="24"/>
              </w:rPr>
              <w:t xml:space="preserve">Orman Gölet ve Su Ürünleri Komisyonu raporunun </w:t>
            </w:r>
            <w:r w:rsidRPr="00F23CC5">
              <w:rPr>
                <w:rFonts w:eastAsia="Calibri"/>
                <w:color w:val="auto"/>
                <w:szCs w:val="24"/>
              </w:rPr>
              <w:t>görüşülerek konunun karara bağlanması.</w:t>
            </w:r>
          </w:p>
          <w:p w14:paraId="578E9575" w14:textId="77777777" w:rsidR="008C1EB7" w:rsidRPr="0091163A" w:rsidRDefault="008C1EB7" w:rsidP="008C1EB7">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4088778" w14:textId="77777777" w:rsidR="008C1EB7" w:rsidRPr="00F23CC5" w:rsidRDefault="008C1EB7" w:rsidP="008C1EB7">
            <w:pPr>
              <w:rPr>
                <w:sz w:val="24"/>
                <w:szCs w:val="24"/>
              </w:rPr>
            </w:pPr>
          </w:p>
        </w:tc>
      </w:tr>
      <w:tr w:rsidR="008C1EB7" w:rsidRPr="00FD7DE7" w14:paraId="68C10E32" w14:textId="77777777" w:rsidTr="00BA776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6DCA4BF" w14:textId="79C8FDF4" w:rsidR="008C1EB7" w:rsidRDefault="008C1EB7" w:rsidP="008C1EB7">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1FF66419" w14:textId="2200B356" w:rsidR="008C1EB7" w:rsidRPr="00F23CC5" w:rsidRDefault="008C1EB7" w:rsidP="008C1EB7">
            <w:pPr>
              <w:pStyle w:val="GvdeMetni"/>
              <w:rPr>
                <w:color w:val="auto"/>
                <w:szCs w:val="24"/>
              </w:rPr>
            </w:pPr>
            <w:r w:rsidRPr="00F23CC5">
              <w:rPr>
                <w:rFonts w:eastAsia="Calibri"/>
                <w:color w:val="auto"/>
                <w:szCs w:val="24"/>
              </w:rPr>
              <w:t xml:space="preserve">Pazar İlçesi Menteşe Köyü köy yerleşik alanı yetersiz kaldığından teknik personel tarafından yeniden değerlendirilmesi </w:t>
            </w:r>
            <w:r w:rsidRPr="00F23CC5">
              <w:rPr>
                <w:color w:val="auto"/>
                <w:szCs w:val="24"/>
              </w:rPr>
              <w:t xml:space="preserve">talebine ilişkin </w:t>
            </w:r>
            <w:r w:rsidRPr="00F23CC5">
              <w:rPr>
                <w:b/>
                <w:bCs/>
                <w:color w:val="auto"/>
                <w:szCs w:val="24"/>
              </w:rPr>
              <w:t xml:space="preserve">İmar ve Bayındırlık Komisyonu raporunun </w:t>
            </w:r>
            <w:r w:rsidRPr="00F23CC5">
              <w:rPr>
                <w:color w:val="auto"/>
                <w:szCs w:val="24"/>
              </w:rPr>
              <w:t>görüşülerek konunun karara bağlanması.</w:t>
            </w:r>
          </w:p>
          <w:p w14:paraId="49A9122C" w14:textId="77777777" w:rsidR="008C1EB7" w:rsidRPr="0091163A" w:rsidRDefault="008C1EB7" w:rsidP="008C1EB7">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762AF334" w14:textId="77777777" w:rsidR="008C1EB7" w:rsidRPr="00F23CC5" w:rsidRDefault="008C1EB7" w:rsidP="008C1EB7">
            <w:pPr>
              <w:rPr>
                <w:sz w:val="24"/>
                <w:szCs w:val="24"/>
              </w:rPr>
            </w:pPr>
          </w:p>
        </w:tc>
      </w:tr>
      <w:tr w:rsidR="008C1EB7" w:rsidRPr="00FD7DE7" w14:paraId="019FFBAA" w14:textId="77777777" w:rsidTr="00BA776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2F7C9DA" w14:textId="0FB97F67" w:rsidR="008C1EB7" w:rsidRPr="00F23CC5" w:rsidRDefault="008C1EB7" w:rsidP="008C1EB7">
            <w:pPr>
              <w:ind w:right="-174"/>
              <w:jc w:val="both"/>
              <w:rPr>
                <w:b/>
                <w:sz w:val="24"/>
                <w:szCs w:val="24"/>
              </w:rPr>
            </w:pPr>
            <w:r>
              <w:rPr>
                <w:b/>
                <w:sz w:val="24"/>
                <w:szCs w:val="24"/>
              </w:rPr>
              <w:t>1</w:t>
            </w:r>
            <w:r w:rsidR="0091163A">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4A7EDC1E" w14:textId="77777777" w:rsidR="008C1EB7" w:rsidRDefault="008C1EB7" w:rsidP="008C1EB7">
            <w:pPr>
              <w:pStyle w:val="GvdeMetni"/>
              <w:rPr>
                <w:rFonts w:eastAsia="Calibri"/>
                <w:bCs/>
                <w:color w:val="auto"/>
                <w:szCs w:val="24"/>
              </w:rPr>
            </w:pPr>
            <w:r w:rsidRPr="00F23CC5">
              <w:rPr>
                <w:rFonts w:eastAsia="Calibri"/>
                <w:bCs/>
                <w:color w:val="auto"/>
                <w:szCs w:val="24"/>
              </w:rPr>
              <w:t xml:space="preserve">Mülkiyeti İdaremize ait İlimiz Merkez </w:t>
            </w:r>
            <w:proofErr w:type="spellStart"/>
            <w:r w:rsidRPr="00F23CC5">
              <w:rPr>
                <w:rFonts w:eastAsia="Calibri"/>
                <w:bCs/>
                <w:color w:val="auto"/>
                <w:szCs w:val="24"/>
              </w:rPr>
              <w:t>Beybağı</w:t>
            </w:r>
            <w:proofErr w:type="spellEnd"/>
            <w:r w:rsidRPr="00F23CC5">
              <w:rPr>
                <w:rFonts w:eastAsia="Calibri"/>
                <w:bCs/>
                <w:color w:val="auto"/>
                <w:szCs w:val="24"/>
              </w:rPr>
              <w:t xml:space="preserve"> Mahallesinde 101 ada 30 ve 31 no.lu parsellerde kayıtlı taşınmazlara okul binası yapılacak olması nedeniyle, söz konusu taşınmazların </w:t>
            </w:r>
            <w:proofErr w:type="gramStart"/>
            <w:r w:rsidRPr="00F23CC5">
              <w:rPr>
                <w:rFonts w:eastAsia="Calibri"/>
                <w:bCs/>
                <w:color w:val="auto"/>
                <w:szCs w:val="24"/>
              </w:rPr>
              <w:t>Milli</w:t>
            </w:r>
            <w:proofErr w:type="gramEnd"/>
            <w:r w:rsidRPr="00F23CC5">
              <w:rPr>
                <w:rFonts w:eastAsia="Calibri"/>
                <w:bCs/>
                <w:color w:val="auto"/>
                <w:szCs w:val="24"/>
              </w:rPr>
              <w:t xml:space="preserve"> Eğitim Bakanlığı İnşaat ve Emlak Genel Müdürlüğü adına tahsis edilmesi talebine ilişkin </w:t>
            </w:r>
            <w:r w:rsidRPr="00F23CC5">
              <w:rPr>
                <w:rFonts w:eastAsia="Calibri"/>
                <w:b/>
                <w:color w:val="auto"/>
                <w:szCs w:val="24"/>
              </w:rPr>
              <w:t xml:space="preserve">Plan ve Bütçe Komisyonu ile Eğitim, Kültür ve Sosyal Hizmetler Komisyonu (müşterek) raporunun </w:t>
            </w:r>
            <w:r w:rsidRPr="00F23CC5">
              <w:rPr>
                <w:rFonts w:eastAsia="Calibri"/>
                <w:bCs/>
                <w:color w:val="auto"/>
                <w:szCs w:val="24"/>
              </w:rPr>
              <w:t>görüşülerek konunun karara bağlanması.</w:t>
            </w:r>
          </w:p>
          <w:p w14:paraId="07078C49" w14:textId="71865BDB" w:rsidR="008C1EB7" w:rsidRPr="0091163A" w:rsidRDefault="008C1EB7" w:rsidP="008C1EB7">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79D8910" w14:textId="77777777" w:rsidR="008C1EB7" w:rsidRPr="00F23CC5" w:rsidRDefault="008C1EB7" w:rsidP="008C1EB7">
            <w:pPr>
              <w:rPr>
                <w:sz w:val="24"/>
                <w:szCs w:val="24"/>
              </w:rPr>
            </w:pPr>
          </w:p>
        </w:tc>
      </w:tr>
      <w:tr w:rsidR="008C1EB7" w:rsidRPr="00FD7DE7" w14:paraId="5379AF67" w14:textId="77777777" w:rsidTr="00A6254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B0C125C" w14:textId="2F84A0B9" w:rsidR="008C1EB7" w:rsidRDefault="008C1EB7" w:rsidP="008C1EB7">
            <w:pPr>
              <w:ind w:right="-174"/>
              <w:jc w:val="both"/>
              <w:rPr>
                <w:b/>
                <w:sz w:val="24"/>
                <w:szCs w:val="24"/>
              </w:rPr>
            </w:pPr>
            <w:r>
              <w:rPr>
                <w:b/>
                <w:sz w:val="24"/>
                <w:szCs w:val="24"/>
              </w:rPr>
              <w:t>1</w:t>
            </w:r>
            <w:r w:rsidR="0091163A">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403D8516" w14:textId="27071E5A" w:rsidR="008C1EB7" w:rsidRDefault="008C1EB7" w:rsidP="008C1EB7">
            <w:pPr>
              <w:pStyle w:val="GvdeMetni"/>
              <w:rPr>
                <w:bCs/>
                <w:szCs w:val="24"/>
              </w:rPr>
            </w:pPr>
            <w:r>
              <w:rPr>
                <w:bCs/>
                <w:szCs w:val="24"/>
              </w:rPr>
              <w:t xml:space="preserve">İmar planında eğitim alanı olan mülkiyeti İdaremize ait Reşadiye İlçesi </w:t>
            </w:r>
            <w:proofErr w:type="spellStart"/>
            <w:r>
              <w:rPr>
                <w:bCs/>
                <w:szCs w:val="24"/>
              </w:rPr>
              <w:t>Akçakolay</w:t>
            </w:r>
            <w:proofErr w:type="spellEnd"/>
            <w:r>
              <w:rPr>
                <w:bCs/>
                <w:szCs w:val="24"/>
              </w:rPr>
              <w:t xml:space="preserve"> Mahallesinde tapunun 233 ada 2 no.lu parselinde kayıtlı 2.001,64 m</w:t>
            </w:r>
            <w:r>
              <w:rPr>
                <w:bCs/>
                <w:szCs w:val="24"/>
                <w:vertAlign w:val="superscript"/>
              </w:rPr>
              <w:t>2</w:t>
            </w:r>
            <w:r>
              <w:rPr>
                <w:bCs/>
                <w:szCs w:val="24"/>
              </w:rPr>
              <w:t xml:space="preserve"> </w:t>
            </w:r>
            <w:proofErr w:type="spellStart"/>
            <w:r>
              <w:rPr>
                <w:bCs/>
                <w:szCs w:val="24"/>
              </w:rPr>
              <w:t>lik</w:t>
            </w:r>
            <w:proofErr w:type="spellEnd"/>
            <w:r>
              <w:rPr>
                <w:bCs/>
                <w:szCs w:val="24"/>
              </w:rPr>
              <w:t xml:space="preserve"> 15 Temmuz Şehit Erkan Yiğit Ortaokulunun bulunduğu taşınmazın </w:t>
            </w:r>
            <w:proofErr w:type="gramStart"/>
            <w:r>
              <w:rPr>
                <w:bCs/>
                <w:szCs w:val="24"/>
              </w:rPr>
              <w:t>Milli</w:t>
            </w:r>
            <w:proofErr w:type="gramEnd"/>
            <w:r>
              <w:rPr>
                <w:bCs/>
                <w:szCs w:val="24"/>
              </w:rPr>
              <w:t xml:space="preserve"> Eğitim Bakanlığı İnşaat ve Emlak Genel Müdürlüğü adına tahsis edilmesi talebine ilişkin </w:t>
            </w:r>
            <w:r>
              <w:rPr>
                <w:rFonts w:eastAsia="Calibri"/>
                <w:b/>
                <w:color w:val="auto"/>
                <w:szCs w:val="24"/>
              </w:rPr>
              <w:t xml:space="preserve">Plan ve Bütçe Komisyonu ile Eğitim, Kültür ve Sosyal Hizmetler Komisyonu (müşterek) raporunun </w:t>
            </w:r>
            <w:r>
              <w:rPr>
                <w:rFonts w:eastAsia="Calibri"/>
                <w:bCs/>
                <w:color w:val="auto"/>
                <w:szCs w:val="24"/>
              </w:rPr>
              <w:t>görüşülerek konunun karara bağlanması.</w:t>
            </w:r>
          </w:p>
          <w:p w14:paraId="2A7B235E" w14:textId="77777777" w:rsidR="008C1EB7" w:rsidRPr="0091163A" w:rsidRDefault="008C1EB7" w:rsidP="008C1EB7">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108A39D" w14:textId="77777777" w:rsidR="008C1EB7" w:rsidRPr="00050B37" w:rsidRDefault="008C1EB7" w:rsidP="008C1EB7">
            <w:pPr>
              <w:rPr>
                <w:sz w:val="24"/>
                <w:szCs w:val="24"/>
              </w:rPr>
            </w:pPr>
          </w:p>
        </w:tc>
      </w:tr>
      <w:tr w:rsidR="008C1EB7" w:rsidRPr="00FD7DE7" w14:paraId="466A89E5" w14:textId="7777777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E4AD56F" w14:textId="1863DF16" w:rsidR="008C1EB7" w:rsidRDefault="008C1EB7" w:rsidP="008C1EB7">
            <w:pPr>
              <w:ind w:right="-174"/>
              <w:jc w:val="both"/>
              <w:rPr>
                <w:b/>
                <w:sz w:val="24"/>
                <w:szCs w:val="24"/>
              </w:rPr>
            </w:pPr>
            <w:r>
              <w:rPr>
                <w:b/>
                <w:sz w:val="24"/>
                <w:szCs w:val="24"/>
              </w:rPr>
              <w:t>1</w:t>
            </w:r>
            <w:r w:rsidR="0091163A">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2F6E92B8" w14:textId="4A720444" w:rsidR="008C1EB7" w:rsidRPr="003E3D28" w:rsidRDefault="008C1EB7" w:rsidP="0091163A">
            <w:pPr>
              <w:pStyle w:val="GvdeMetni"/>
              <w:rPr>
                <w:bCs/>
                <w:sz w:val="20"/>
              </w:rPr>
            </w:pPr>
            <w:r>
              <w:rPr>
                <w:bCs/>
                <w:szCs w:val="24"/>
              </w:rPr>
              <w:t xml:space="preserve">İmar planında eğitim alanı olan mülkiyeti İdaremize ait Erbaa İlçesi Yıldırım Beyazıt Mahallesinde tapunun 471 ada 1 no.lu parselinde kayıtlı Kemal </w:t>
            </w:r>
            <w:proofErr w:type="spellStart"/>
            <w:r>
              <w:rPr>
                <w:bCs/>
                <w:szCs w:val="24"/>
              </w:rPr>
              <w:t>Kıvırcıkoğlu</w:t>
            </w:r>
            <w:proofErr w:type="spellEnd"/>
            <w:r>
              <w:rPr>
                <w:bCs/>
                <w:szCs w:val="24"/>
              </w:rPr>
              <w:t xml:space="preserve"> ilkokulunun bulunduğu taşınmazın </w:t>
            </w:r>
            <w:proofErr w:type="gramStart"/>
            <w:r>
              <w:rPr>
                <w:bCs/>
                <w:szCs w:val="24"/>
              </w:rPr>
              <w:t>Milli</w:t>
            </w:r>
            <w:proofErr w:type="gramEnd"/>
            <w:r>
              <w:rPr>
                <w:bCs/>
                <w:szCs w:val="24"/>
              </w:rPr>
              <w:t xml:space="preserve"> Eğitim Bakanlığı İnşaat ve Emlak Genel Müdürlüğü adına tahsis edilmesi talebine ilişkin </w:t>
            </w:r>
            <w:r>
              <w:rPr>
                <w:rFonts w:eastAsia="Calibri"/>
                <w:b/>
                <w:color w:val="auto"/>
                <w:szCs w:val="24"/>
              </w:rPr>
              <w:t>Plan ve Bütçe Komisyonu ile Eğitim, Kültür ve Sosyal Hizmetler Komisyonu (müşterek) raporunun</w:t>
            </w:r>
            <w:r>
              <w:rPr>
                <w:szCs w:val="24"/>
              </w:rPr>
              <w:t xml:space="preserve"> 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FFF764F" w14:textId="77777777" w:rsidR="008C1EB7" w:rsidRPr="00050B37" w:rsidRDefault="008C1EB7" w:rsidP="008C1EB7">
            <w:pPr>
              <w:rPr>
                <w:sz w:val="24"/>
                <w:szCs w:val="24"/>
              </w:rPr>
            </w:pPr>
          </w:p>
        </w:tc>
      </w:tr>
      <w:tr w:rsidR="008C1EB7" w14:paraId="2AE669B2" w14:textId="77777777" w:rsidTr="00046A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60540F5A"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3DDD0E1"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FA311C5"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6DED77B9"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4A16E726" w14:textId="6595E5A9"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9.TOPLANTI</w:t>
            </w:r>
          </w:p>
          <w:p w14:paraId="6BAE68DB"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CF98169" w14:textId="31F32271" w:rsidR="008C1EB7" w:rsidRDefault="008C1EB7" w:rsidP="008C1E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03/10/2022 – 14.00                                      </w:t>
            </w:r>
            <w:r>
              <w:rPr>
                <w:rFonts w:ascii="Tahoma" w:hAnsi="Tahoma"/>
                <w:sz w:val="24"/>
                <w:szCs w:val="24"/>
                <w:lang w:eastAsia="en-US"/>
              </w:rPr>
              <w:t xml:space="preserve">       </w:t>
            </w:r>
          </w:p>
        </w:tc>
      </w:tr>
      <w:tr w:rsidR="008C1EB7" w14:paraId="7391964A" w14:textId="77777777" w:rsidTr="00046A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64718F41" w14:textId="77777777" w:rsidR="008C1EB7" w:rsidRDefault="008C1EB7" w:rsidP="008C1EB7">
            <w:pPr>
              <w:pStyle w:val="Balk6"/>
              <w:spacing w:before="120" w:after="120" w:line="276" w:lineRule="auto"/>
              <w:rPr>
                <w:rFonts w:ascii="Tahoma" w:hAnsi="Tahoma"/>
                <w:szCs w:val="24"/>
                <w:lang w:eastAsia="en-US"/>
              </w:rPr>
            </w:pPr>
            <w:r>
              <w:rPr>
                <w:rFonts w:ascii="Tahoma" w:hAnsi="Tahoma"/>
                <w:szCs w:val="24"/>
                <w:lang w:eastAsia="en-US"/>
              </w:rPr>
              <w:t>GÜNDEM</w:t>
            </w:r>
          </w:p>
        </w:tc>
      </w:tr>
      <w:tr w:rsidR="008C1EB7" w14:paraId="7ABB9D9C" w14:textId="77777777" w:rsidTr="00046A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333F8161" w14:textId="77777777" w:rsidR="008C1EB7" w:rsidRDefault="008C1EB7" w:rsidP="008C1EB7">
            <w:pPr>
              <w:spacing w:line="276" w:lineRule="auto"/>
              <w:ind w:right="-176"/>
              <w:rPr>
                <w:rFonts w:ascii="Tahoma" w:hAnsi="Tahoma"/>
                <w:b/>
                <w:sz w:val="24"/>
                <w:szCs w:val="24"/>
                <w:lang w:eastAsia="en-US"/>
              </w:rPr>
            </w:pPr>
            <w:r>
              <w:rPr>
                <w:rFonts w:ascii="Tahoma" w:hAnsi="Tahoma"/>
                <w:b/>
                <w:sz w:val="24"/>
                <w:szCs w:val="24"/>
                <w:lang w:eastAsia="en-US"/>
              </w:rPr>
              <w:t>S.</w:t>
            </w:r>
          </w:p>
          <w:p w14:paraId="265340AE" w14:textId="77777777" w:rsidR="008C1EB7" w:rsidRDefault="008C1EB7" w:rsidP="008C1E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2E50FE7" w14:textId="77777777" w:rsidR="008C1EB7" w:rsidRDefault="008C1EB7" w:rsidP="008C1E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089FEFB5" w14:textId="77777777" w:rsidR="008C1EB7" w:rsidRDefault="008C1EB7" w:rsidP="008C1E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1163A" w:rsidRPr="00FD7DE7" w14:paraId="762FDFB2" w14:textId="77777777" w:rsidTr="008509E2">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14F135A" w14:textId="77777777" w:rsidR="0091163A" w:rsidRDefault="0091163A" w:rsidP="008509E2">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21A62316" w14:textId="77777777" w:rsidR="0091163A" w:rsidRDefault="0091163A" w:rsidP="008509E2">
            <w:pPr>
              <w:pStyle w:val="GvdeMetni"/>
              <w:rPr>
                <w:szCs w:val="24"/>
              </w:rPr>
            </w:pPr>
            <w:r w:rsidRPr="009A5DA9">
              <w:rPr>
                <w:rFonts w:eastAsia="Calibri"/>
                <w:color w:val="auto"/>
                <w:szCs w:val="24"/>
              </w:rPr>
              <w:t>İl Genel Meclisinin 07/01/2022 tarih ve 26 sayılı kararı ile kurulmasına karar verilen Tokat İl Özel İdare Enerji ve Yatırım, İnşaat Anonim Şirketi’nin (TÖZİDAŞ) kuruluş işlemlerinin hangi aşamada olduğun</w:t>
            </w:r>
            <w:r>
              <w:rPr>
                <w:rFonts w:eastAsia="Calibri"/>
                <w:color w:val="auto"/>
                <w:szCs w:val="24"/>
              </w:rPr>
              <w:t xml:space="preserve">a ilişkin </w:t>
            </w:r>
            <w:r>
              <w:rPr>
                <w:rFonts w:eastAsia="Calibri"/>
                <w:b/>
                <w:bCs/>
                <w:color w:val="auto"/>
                <w:szCs w:val="24"/>
              </w:rPr>
              <w:t xml:space="preserve">Şirketler ve İştirakler Komisyonu raporunun </w:t>
            </w:r>
            <w:r>
              <w:rPr>
                <w:szCs w:val="24"/>
              </w:rPr>
              <w:t>görüşülerek konunun karara bağlanması.</w:t>
            </w:r>
          </w:p>
          <w:p w14:paraId="7D9CD017" w14:textId="77777777" w:rsidR="0091163A" w:rsidRPr="003E3D28" w:rsidRDefault="0091163A" w:rsidP="008509E2">
            <w:pPr>
              <w:pStyle w:val="GvdeMetni"/>
              <w:rPr>
                <w:bCs/>
                <w:sz w:val="20"/>
              </w:rPr>
            </w:pPr>
          </w:p>
        </w:tc>
        <w:tc>
          <w:tcPr>
            <w:tcW w:w="3544" w:type="dxa"/>
            <w:tcBorders>
              <w:top w:val="single" w:sz="6" w:space="0" w:color="auto"/>
              <w:left w:val="single" w:sz="6" w:space="0" w:color="auto"/>
              <w:bottom w:val="single" w:sz="6" w:space="0" w:color="auto"/>
              <w:right w:val="double" w:sz="4" w:space="0" w:color="auto"/>
            </w:tcBorders>
          </w:tcPr>
          <w:p w14:paraId="03E7FF0A" w14:textId="77777777" w:rsidR="0091163A" w:rsidRPr="00050B37" w:rsidRDefault="0091163A" w:rsidP="008509E2">
            <w:pPr>
              <w:rPr>
                <w:sz w:val="24"/>
                <w:szCs w:val="24"/>
              </w:rPr>
            </w:pPr>
          </w:p>
        </w:tc>
      </w:tr>
      <w:tr w:rsidR="0091163A" w:rsidRPr="00FD7DE7" w14:paraId="6D5E2058" w14:textId="77777777" w:rsidTr="0091163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307D3B1" w14:textId="77777777" w:rsidR="0091163A" w:rsidRDefault="0091163A" w:rsidP="008509E2">
            <w:pPr>
              <w:ind w:right="-174"/>
              <w:jc w:val="both"/>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0E511B86" w14:textId="77777777" w:rsidR="0091163A" w:rsidRPr="0091163A" w:rsidRDefault="0091163A" w:rsidP="008509E2">
            <w:pPr>
              <w:pStyle w:val="GvdeMetni"/>
              <w:rPr>
                <w:rFonts w:eastAsia="Calibri"/>
                <w:color w:val="auto"/>
                <w:szCs w:val="24"/>
              </w:rPr>
            </w:pPr>
            <w:r w:rsidRPr="008236C2">
              <w:rPr>
                <w:rFonts w:eastAsia="Calibri"/>
                <w:color w:val="auto"/>
                <w:szCs w:val="24"/>
              </w:rPr>
              <w:t xml:space="preserve">Ağustos ayı içerisinde </w:t>
            </w:r>
            <w:proofErr w:type="spellStart"/>
            <w:r w:rsidRPr="008236C2">
              <w:rPr>
                <w:rFonts w:eastAsia="Calibri"/>
                <w:color w:val="auto"/>
                <w:szCs w:val="24"/>
              </w:rPr>
              <w:t>Kazova</w:t>
            </w:r>
            <w:proofErr w:type="spellEnd"/>
            <w:r w:rsidRPr="008236C2">
              <w:rPr>
                <w:rFonts w:eastAsia="Calibri"/>
                <w:color w:val="auto"/>
                <w:szCs w:val="24"/>
              </w:rPr>
              <w:t xml:space="preserve"> bölgesinde oluşan fırtınadan dolayı ekili alanlarda meydana gelen hasarlar</w:t>
            </w:r>
            <w:r>
              <w:rPr>
                <w:rFonts w:eastAsia="Calibri"/>
                <w:color w:val="auto"/>
                <w:szCs w:val="24"/>
              </w:rPr>
              <w:t xml:space="preserve">a ilişkin </w:t>
            </w:r>
            <w:r w:rsidRPr="001C3A1E">
              <w:rPr>
                <w:rFonts w:eastAsia="Calibri"/>
                <w:b/>
                <w:bCs/>
                <w:color w:val="auto"/>
                <w:szCs w:val="24"/>
              </w:rPr>
              <w:t>Doğal Afet ve Göç Komisyonu ile Tarımsal Alt Yapı Hizmetleri ve Gıda, Tarım ve Hayvancılık Komisyonu (müşterek) raporunun</w:t>
            </w:r>
            <w:r w:rsidRPr="0091163A">
              <w:rPr>
                <w:rFonts w:eastAsia="Calibri"/>
                <w:color w:val="auto"/>
                <w:szCs w:val="24"/>
              </w:rPr>
              <w:t xml:space="preserve"> görüşülerek konunun karara bağlanması.</w:t>
            </w:r>
          </w:p>
          <w:p w14:paraId="58999EA6" w14:textId="77777777" w:rsidR="0091163A" w:rsidRPr="0091163A" w:rsidRDefault="0091163A" w:rsidP="008509E2">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18681E46" w14:textId="77777777" w:rsidR="0091163A" w:rsidRPr="00050B37" w:rsidRDefault="0091163A" w:rsidP="008509E2">
            <w:pPr>
              <w:rPr>
                <w:sz w:val="24"/>
                <w:szCs w:val="24"/>
              </w:rPr>
            </w:pPr>
          </w:p>
        </w:tc>
      </w:tr>
      <w:tr w:rsidR="0091163A" w:rsidRPr="00FD7DE7" w14:paraId="120BC7F8" w14:textId="77777777" w:rsidTr="0091163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292AC2A" w14:textId="77777777" w:rsidR="0091163A" w:rsidRDefault="0091163A" w:rsidP="008509E2">
            <w:pPr>
              <w:ind w:right="-174"/>
              <w:jc w:val="both"/>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2FE3BE3F" w14:textId="77777777" w:rsidR="0091163A" w:rsidRPr="0091163A" w:rsidRDefault="0091163A" w:rsidP="008509E2">
            <w:pPr>
              <w:pStyle w:val="GvdeMetni"/>
              <w:rPr>
                <w:rFonts w:eastAsia="Calibri"/>
                <w:color w:val="auto"/>
                <w:szCs w:val="24"/>
              </w:rPr>
            </w:pPr>
            <w:r w:rsidRPr="008236C2">
              <w:rPr>
                <w:rFonts w:eastAsia="Calibri"/>
                <w:color w:val="auto"/>
                <w:szCs w:val="24"/>
              </w:rPr>
              <w:t xml:space="preserve">İlimiz Merkez </w:t>
            </w:r>
            <w:proofErr w:type="spellStart"/>
            <w:r w:rsidRPr="008236C2">
              <w:rPr>
                <w:rFonts w:eastAsia="Calibri"/>
                <w:color w:val="auto"/>
                <w:szCs w:val="24"/>
              </w:rPr>
              <w:t>Uzunburun</w:t>
            </w:r>
            <w:proofErr w:type="spellEnd"/>
            <w:r w:rsidRPr="008236C2">
              <w:rPr>
                <w:rFonts w:eastAsia="Calibri"/>
                <w:color w:val="auto"/>
                <w:szCs w:val="24"/>
              </w:rPr>
              <w:t xml:space="preserve"> mevkiinde Aile ve Sosyal Hizmetler Bakanlığına ait olan ve yapımı devam eden Sosyal Hizmetler Kampüsünün vereceği hizmetler</w:t>
            </w:r>
            <w:r>
              <w:rPr>
                <w:rFonts w:eastAsia="Calibri"/>
                <w:color w:val="auto"/>
                <w:szCs w:val="24"/>
              </w:rPr>
              <w:t xml:space="preserve">e ilişkin </w:t>
            </w:r>
            <w:r w:rsidRPr="001C3A1E">
              <w:rPr>
                <w:rFonts w:eastAsia="Calibri"/>
                <w:b/>
                <w:bCs/>
                <w:color w:val="auto"/>
                <w:szCs w:val="24"/>
              </w:rPr>
              <w:t>Aile, Çocuk ve Engelliler Komisyonu raporunun</w:t>
            </w:r>
            <w:r w:rsidRPr="0091163A">
              <w:rPr>
                <w:rFonts w:eastAsia="Calibri"/>
                <w:color w:val="auto"/>
                <w:szCs w:val="24"/>
              </w:rPr>
              <w:t xml:space="preserve"> görüşülerek konunun karara bağlanması.</w:t>
            </w:r>
          </w:p>
          <w:p w14:paraId="4F063B72" w14:textId="77777777" w:rsidR="0091163A" w:rsidRPr="0091163A" w:rsidRDefault="0091163A" w:rsidP="008509E2">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D2365F9" w14:textId="77777777" w:rsidR="0091163A" w:rsidRPr="00050B37" w:rsidRDefault="0091163A" w:rsidP="008509E2">
            <w:pPr>
              <w:rPr>
                <w:sz w:val="24"/>
                <w:szCs w:val="24"/>
              </w:rPr>
            </w:pPr>
          </w:p>
        </w:tc>
      </w:tr>
      <w:tr w:rsidR="008C1EB7" w:rsidRPr="00FD7DE7" w14:paraId="4D62520A" w14:textId="77777777" w:rsidTr="00BA776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9B685A7" w14:textId="38C81FC1" w:rsidR="008C1EB7" w:rsidRDefault="008C1EB7" w:rsidP="008C1EB7">
            <w:pPr>
              <w:ind w:right="-174"/>
              <w:jc w:val="both"/>
              <w:rPr>
                <w:b/>
                <w:sz w:val="24"/>
                <w:szCs w:val="24"/>
              </w:rPr>
            </w:pPr>
            <w:r>
              <w:rPr>
                <w:b/>
                <w:sz w:val="24"/>
                <w:szCs w:val="24"/>
              </w:rPr>
              <w:t>1</w:t>
            </w:r>
            <w:r w:rsidR="0091163A">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1A38C8C0" w14:textId="6C63E2C0" w:rsidR="008C1EB7" w:rsidRDefault="008C1EB7" w:rsidP="008C1EB7">
            <w:pPr>
              <w:pStyle w:val="GvdeMetni"/>
              <w:rPr>
                <w:szCs w:val="24"/>
              </w:rPr>
            </w:pPr>
            <w:r w:rsidRPr="008236C2">
              <w:rPr>
                <w:rFonts w:eastAsia="Calibri"/>
                <w:color w:val="auto"/>
                <w:szCs w:val="24"/>
              </w:rPr>
              <w:t xml:space="preserve">2022-2023 Eğitim ve Öğretim dönemi </w:t>
            </w:r>
            <w:r w:rsidR="001C3A1E">
              <w:rPr>
                <w:rFonts w:eastAsia="Calibri"/>
                <w:color w:val="auto"/>
                <w:szCs w:val="24"/>
              </w:rPr>
              <w:t xml:space="preserve">için </w:t>
            </w:r>
            <w:r w:rsidRPr="008236C2">
              <w:rPr>
                <w:rFonts w:eastAsia="Calibri"/>
                <w:color w:val="auto"/>
                <w:szCs w:val="24"/>
              </w:rPr>
              <w:t>il genelinde okullarımızda yapılan çevre düzenlemeleri ve koruyucu sağlık hizmetleri bağlamında yapılan temizlik çalışmaların</w:t>
            </w:r>
            <w:r>
              <w:rPr>
                <w:rFonts w:eastAsia="Calibri"/>
                <w:color w:val="auto"/>
                <w:szCs w:val="24"/>
              </w:rPr>
              <w:t xml:space="preserve">a ilişkin </w:t>
            </w:r>
            <w:r>
              <w:rPr>
                <w:rFonts w:eastAsia="Calibri"/>
                <w:b/>
                <w:bCs/>
                <w:color w:val="auto"/>
                <w:szCs w:val="24"/>
              </w:rPr>
              <w:t xml:space="preserve">Çevre ve Sağlık Komisyonu ile Eğitim, Kültür ve Sosyal Hizmetler Komisyonu (müşterek) raporunun </w:t>
            </w:r>
            <w:r>
              <w:rPr>
                <w:szCs w:val="24"/>
              </w:rPr>
              <w:t>görüşülerek konunun karara bağlanması.</w:t>
            </w:r>
          </w:p>
          <w:p w14:paraId="1A325673" w14:textId="4FF2371A" w:rsidR="008C1EB7" w:rsidRPr="003E3D28"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182B3A25" w14:textId="77777777" w:rsidR="008C1EB7" w:rsidRPr="00050B37" w:rsidRDefault="008C1EB7" w:rsidP="008C1EB7">
            <w:pPr>
              <w:rPr>
                <w:sz w:val="24"/>
                <w:szCs w:val="24"/>
              </w:rPr>
            </w:pPr>
          </w:p>
        </w:tc>
      </w:tr>
      <w:tr w:rsidR="008C1EB7" w:rsidRPr="005D57A0" w14:paraId="3F9E6F97" w14:textId="77777777"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A9A65FB" w14:textId="04BE6AB1" w:rsidR="008C1EB7" w:rsidRPr="00A917F2" w:rsidRDefault="0091163A" w:rsidP="008C1EB7">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60470ED8" w14:textId="5C91A3CD" w:rsidR="008C1EB7" w:rsidRPr="00A917F2" w:rsidRDefault="008C1EB7" w:rsidP="008C1EB7">
            <w:pPr>
              <w:pStyle w:val="GvdeMetni"/>
              <w:rPr>
                <w:bCs/>
                <w:szCs w:val="24"/>
              </w:rPr>
            </w:pPr>
            <w:r w:rsidRPr="008236C2">
              <w:rPr>
                <w:rFonts w:eastAsia="Calibri"/>
                <w:color w:val="auto"/>
                <w:szCs w:val="24"/>
              </w:rPr>
              <w:t xml:space="preserve">Erbaa İlçesi </w:t>
            </w:r>
            <w:proofErr w:type="spellStart"/>
            <w:r w:rsidRPr="008236C2">
              <w:rPr>
                <w:rFonts w:eastAsia="Calibri"/>
                <w:color w:val="auto"/>
                <w:szCs w:val="24"/>
              </w:rPr>
              <w:t>Pınarbeyli</w:t>
            </w:r>
            <w:proofErr w:type="spellEnd"/>
            <w:r w:rsidRPr="008236C2">
              <w:rPr>
                <w:rFonts w:eastAsia="Calibri"/>
                <w:color w:val="auto"/>
                <w:szCs w:val="24"/>
              </w:rPr>
              <w:t xml:space="preserve"> Köyünü Niksar İlçesi Direkli Köyüne bağlayan grup yolunun iyileştirilerek asfaltlanması talebine ilişkin </w:t>
            </w:r>
            <w:r w:rsidRPr="00A917F2">
              <w:rPr>
                <w:b/>
                <w:bCs/>
                <w:szCs w:val="24"/>
              </w:rPr>
              <w:t>Plan ve Bütçe Komisyonu</w:t>
            </w:r>
            <w:r>
              <w:rPr>
                <w:b/>
                <w:bCs/>
                <w:szCs w:val="24"/>
              </w:rPr>
              <w:t xml:space="preserve"> ile Yol ve Ulaşım Hizmetleri Komisyonu </w:t>
            </w:r>
            <w:r w:rsidRPr="00A917F2">
              <w:rPr>
                <w:b/>
                <w:bCs/>
                <w:szCs w:val="24"/>
              </w:rPr>
              <w:t xml:space="preserve">(müşterek) raporunun </w:t>
            </w:r>
            <w:r w:rsidRPr="00A917F2">
              <w:rPr>
                <w:bCs/>
                <w:szCs w:val="24"/>
              </w:rPr>
              <w:t>görüşülerek konunun karara bağlanması.</w:t>
            </w:r>
          </w:p>
          <w:p w14:paraId="21116B4F" w14:textId="77777777" w:rsidR="008C1EB7" w:rsidRPr="00A917F2"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344E6C53" w14:textId="77777777" w:rsidR="008C1EB7" w:rsidRPr="00A917F2" w:rsidRDefault="008C1EB7" w:rsidP="008C1EB7">
            <w:pPr>
              <w:rPr>
                <w:sz w:val="24"/>
                <w:szCs w:val="24"/>
              </w:rPr>
            </w:pPr>
          </w:p>
        </w:tc>
      </w:tr>
      <w:tr w:rsidR="008C1EB7" w:rsidRPr="005D57A0" w14:paraId="2EBB4413" w14:textId="77777777"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C2BB99D" w14:textId="546FF054" w:rsidR="008C1EB7" w:rsidRPr="00A917F2" w:rsidRDefault="0091163A" w:rsidP="008C1EB7">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754CE7BD" w14:textId="77777777" w:rsidR="008C1EB7" w:rsidRDefault="008C1EB7" w:rsidP="008C1EB7">
            <w:pPr>
              <w:pStyle w:val="GvdeMetni"/>
              <w:rPr>
                <w:rFonts w:eastAsia="Calibri"/>
                <w:szCs w:val="24"/>
              </w:rPr>
            </w:pPr>
            <w:r>
              <w:rPr>
                <w:rFonts w:eastAsia="Calibri"/>
                <w:szCs w:val="24"/>
              </w:rPr>
              <w:t xml:space="preserve">Almus İlçesi Akarçay Görümlü Kasabası Akarçay İstiklal Mahallesinde tapunun 146 ada 9 no.lu parselinde kayıtlı mülkiyeti İdaremize ait taşınmazın, park alanı ve ekmek fırını yapılması için Akarçay Görümlü Belediyesi adına tahsis edilmesi talebine ilişkin </w:t>
            </w:r>
            <w:r>
              <w:rPr>
                <w:rFonts w:eastAsia="Calibri"/>
                <w:b/>
                <w:bCs/>
                <w:szCs w:val="24"/>
              </w:rPr>
              <w:t xml:space="preserve">Plan ve Bütçe Komisyonu, AR-GE Komisyonu ile İmar ve Bayındırlık Komisyonu (müşterek) raporunun </w:t>
            </w:r>
            <w:r>
              <w:rPr>
                <w:rFonts w:eastAsia="Calibri"/>
                <w:szCs w:val="24"/>
              </w:rPr>
              <w:t>görüşülerek konunun karara bağlanması.</w:t>
            </w:r>
          </w:p>
          <w:p w14:paraId="6B2C9CEE" w14:textId="4C7D12F4" w:rsidR="008C1EB7" w:rsidRPr="00164C45" w:rsidRDefault="008C1EB7" w:rsidP="008C1EB7">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298D59D0" w14:textId="77777777" w:rsidR="008C1EB7" w:rsidRPr="00A917F2" w:rsidRDefault="008C1EB7" w:rsidP="008C1EB7">
            <w:pPr>
              <w:rPr>
                <w:sz w:val="24"/>
                <w:szCs w:val="24"/>
              </w:rPr>
            </w:pPr>
          </w:p>
        </w:tc>
      </w:tr>
      <w:tr w:rsidR="008C1EB7" w:rsidRPr="005D57A0" w14:paraId="00D708B7" w14:textId="77777777"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77AB20F" w14:textId="3E106EF7" w:rsidR="008C1EB7" w:rsidRPr="00A917F2" w:rsidRDefault="0091163A" w:rsidP="008C1EB7">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7E12B62F" w14:textId="177DC2CA" w:rsidR="008C1EB7" w:rsidRPr="00A917F2" w:rsidRDefault="008C1EB7" w:rsidP="0091163A">
            <w:pPr>
              <w:pStyle w:val="GvdeMetni"/>
              <w:rPr>
                <w:bCs/>
                <w:szCs w:val="24"/>
              </w:rPr>
            </w:pPr>
            <w:r>
              <w:rPr>
                <w:rFonts w:eastAsia="Calibri"/>
                <w:szCs w:val="24"/>
              </w:rPr>
              <w:t xml:space="preserve">Tokat Merkez Kale Restorasyon Uygulama işine </w:t>
            </w:r>
            <w:r w:rsidRPr="009C7E52">
              <w:rPr>
                <w:rFonts w:eastAsia="Calibri"/>
                <w:szCs w:val="24"/>
              </w:rPr>
              <w:t xml:space="preserve">ait </w:t>
            </w:r>
            <w:r>
              <w:rPr>
                <w:rFonts w:eastAsia="Calibri"/>
                <w:szCs w:val="24"/>
              </w:rPr>
              <w:t>4</w:t>
            </w:r>
            <w:r w:rsidRPr="009C7E52">
              <w:rPr>
                <w:rFonts w:eastAsia="Calibri"/>
                <w:szCs w:val="24"/>
              </w:rPr>
              <w:t xml:space="preserve"> no.lu hakkediş bedelinin ödenmesi için </w:t>
            </w:r>
            <w:r>
              <w:rPr>
                <w:rFonts w:eastAsia="Calibri"/>
                <w:szCs w:val="24"/>
              </w:rPr>
              <w:t>4.000.000,0</w:t>
            </w:r>
            <w:r w:rsidRPr="009C7E52">
              <w:rPr>
                <w:rFonts w:eastAsia="Calibri"/>
                <w:szCs w:val="24"/>
              </w:rPr>
              <w:t>0.-TL. ödenek talebin</w:t>
            </w:r>
            <w:r>
              <w:rPr>
                <w:rFonts w:eastAsia="Calibri"/>
                <w:szCs w:val="24"/>
              </w:rPr>
              <w:t>e</w:t>
            </w:r>
            <w:r w:rsidRPr="009C7E52">
              <w:rPr>
                <w:rFonts w:eastAsia="Calibri"/>
                <w:szCs w:val="24"/>
              </w:rPr>
              <w:t xml:space="preserve"> ilişkin </w:t>
            </w:r>
            <w:r>
              <w:rPr>
                <w:rFonts w:eastAsia="Calibri"/>
                <w:b/>
                <w:szCs w:val="24"/>
              </w:rPr>
              <w:t xml:space="preserve">Plan ve Bütçe Komisyonu ile Turizm ve Gençlik Spor Komisyonu (müşterek) raporunun </w:t>
            </w:r>
            <w:r w:rsidRPr="009C7E52">
              <w:rPr>
                <w:rFonts w:eastAsia="Calibri"/>
                <w:szCs w:val="24"/>
              </w:rPr>
              <w:t xml:space="preserve">görüşülerek konunun karara bağlanması. </w:t>
            </w:r>
          </w:p>
        </w:tc>
        <w:tc>
          <w:tcPr>
            <w:tcW w:w="3544" w:type="dxa"/>
            <w:tcBorders>
              <w:top w:val="single" w:sz="6" w:space="0" w:color="auto"/>
              <w:left w:val="single" w:sz="6" w:space="0" w:color="auto"/>
              <w:bottom w:val="single" w:sz="6" w:space="0" w:color="auto"/>
              <w:right w:val="double" w:sz="4" w:space="0" w:color="auto"/>
            </w:tcBorders>
          </w:tcPr>
          <w:p w14:paraId="2EE4211C" w14:textId="77777777" w:rsidR="008C1EB7" w:rsidRPr="00A917F2" w:rsidRDefault="008C1EB7" w:rsidP="008C1EB7">
            <w:pPr>
              <w:rPr>
                <w:sz w:val="24"/>
                <w:szCs w:val="24"/>
              </w:rPr>
            </w:pPr>
          </w:p>
        </w:tc>
      </w:tr>
      <w:tr w:rsidR="008C1EB7" w14:paraId="708CD42B" w14:textId="77777777" w:rsidTr="0090305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756EB094"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32791D25"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B5FE630"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90E9FCB"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1151F5E" w14:textId="149AF24C"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9.TOPLANTI</w:t>
            </w:r>
          </w:p>
          <w:p w14:paraId="42610CD9" w14:textId="77777777" w:rsidR="008C1EB7" w:rsidRDefault="008C1EB7" w:rsidP="008C1E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036C769" w14:textId="1303E818" w:rsidR="008C1EB7" w:rsidRDefault="008C1EB7" w:rsidP="008C1E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03/10/2022 – 14.00                                      </w:t>
            </w:r>
            <w:r>
              <w:rPr>
                <w:rFonts w:ascii="Tahoma" w:hAnsi="Tahoma"/>
                <w:sz w:val="24"/>
                <w:szCs w:val="24"/>
                <w:lang w:eastAsia="en-US"/>
              </w:rPr>
              <w:t xml:space="preserve">       </w:t>
            </w:r>
          </w:p>
        </w:tc>
      </w:tr>
      <w:tr w:rsidR="008C1EB7" w14:paraId="55868381" w14:textId="77777777" w:rsidTr="0090305B">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65B46B55" w14:textId="17EB915A" w:rsidR="008C1EB7" w:rsidRDefault="008C1EB7" w:rsidP="008C1EB7">
            <w:pPr>
              <w:pStyle w:val="Balk6"/>
              <w:spacing w:before="120" w:after="120" w:line="276" w:lineRule="auto"/>
              <w:rPr>
                <w:rFonts w:ascii="Tahoma" w:hAnsi="Tahoma"/>
                <w:szCs w:val="24"/>
                <w:lang w:eastAsia="en-US"/>
              </w:rPr>
            </w:pPr>
            <w:r>
              <w:rPr>
                <w:rFonts w:ascii="Tahoma" w:hAnsi="Tahoma"/>
                <w:szCs w:val="24"/>
                <w:lang w:eastAsia="en-US"/>
              </w:rPr>
              <w:t>GÜNDEM</w:t>
            </w:r>
          </w:p>
        </w:tc>
      </w:tr>
      <w:tr w:rsidR="008C1EB7" w14:paraId="0DDA2723" w14:textId="77777777" w:rsidTr="0090305B">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46FCDB9" w14:textId="77777777" w:rsidR="008C1EB7" w:rsidRDefault="008C1EB7" w:rsidP="008C1EB7">
            <w:pPr>
              <w:spacing w:line="276" w:lineRule="auto"/>
              <w:ind w:right="-176"/>
              <w:rPr>
                <w:rFonts w:ascii="Tahoma" w:hAnsi="Tahoma"/>
                <w:b/>
                <w:sz w:val="24"/>
                <w:szCs w:val="24"/>
                <w:lang w:eastAsia="en-US"/>
              </w:rPr>
            </w:pPr>
            <w:r>
              <w:rPr>
                <w:rFonts w:ascii="Tahoma" w:hAnsi="Tahoma"/>
                <w:b/>
                <w:sz w:val="24"/>
                <w:szCs w:val="24"/>
                <w:lang w:eastAsia="en-US"/>
              </w:rPr>
              <w:t>S.</w:t>
            </w:r>
          </w:p>
          <w:p w14:paraId="7033EE39" w14:textId="77777777" w:rsidR="008C1EB7" w:rsidRDefault="008C1EB7" w:rsidP="008C1E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1346ED82" w14:textId="77777777" w:rsidR="008C1EB7" w:rsidRDefault="008C1EB7" w:rsidP="008C1E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3123DD0" w14:textId="77777777" w:rsidR="008C1EB7" w:rsidRDefault="008C1EB7" w:rsidP="008C1E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1163A" w:rsidRPr="005D57A0" w14:paraId="2C3EEF4F" w14:textId="77777777" w:rsidTr="0091163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FB2EE9F" w14:textId="77777777" w:rsidR="0091163A" w:rsidRPr="00A917F2" w:rsidRDefault="0091163A" w:rsidP="008509E2">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3E792DB8" w14:textId="77777777" w:rsidR="0091163A" w:rsidRPr="0091163A" w:rsidRDefault="0091163A" w:rsidP="008509E2">
            <w:pPr>
              <w:pStyle w:val="GvdeMetni"/>
              <w:rPr>
                <w:bCs/>
                <w:szCs w:val="24"/>
              </w:rPr>
            </w:pPr>
            <w:r w:rsidRPr="0091163A">
              <w:rPr>
                <w:bCs/>
                <w:szCs w:val="24"/>
              </w:rPr>
              <w:t xml:space="preserve">Çevre, Şehircilik ve İklim Değişikliği Bakanlığı tarafından yürütülen ve 81 ilde yapımı planlanan sosyal konut projesinin ilimiz merkez ve ilçelerinde ki planlamasına ilişkin </w:t>
            </w:r>
            <w:r w:rsidRPr="00454898">
              <w:rPr>
                <w:b/>
                <w:szCs w:val="24"/>
              </w:rPr>
              <w:t>Kentsel Yenileme ve Proje Takip Komisyonu raporunun</w:t>
            </w:r>
            <w:r w:rsidRPr="0091163A">
              <w:rPr>
                <w:bCs/>
                <w:szCs w:val="24"/>
              </w:rPr>
              <w:t xml:space="preserve"> görüşülerek konunun karara bağlanması.</w:t>
            </w:r>
          </w:p>
          <w:p w14:paraId="49DBC23C" w14:textId="77777777" w:rsidR="0091163A" w:rsidRPr="0091163A" w:rsidRDefault="0091163A" w:rsidP="008509E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0EB76233" w14:textId="77777777" w:rsidR="0091163A" w:rsidRPr="00A917F2" w:rsidRDefault="0091163A" w:rsidP="008509E2">
            <w:pPr>
              <w:rPr>
                <w:sz w:val="24"/>
                <w:szCs w:val="24"/>
              </w:rPr>
            </w:pPr>
          </w:p>
        </w:tc>
      </w:tr>
      <w:tr w:rsidR="0091163A" w:rsidRPr="005D57A0" w14:paraId="6C057C90" w14:textId="77777777" w:rsidTr="0091163A">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C99D0B1" w14:textId="77777777" w:rsidR="0091163A" w:rsidRPr="00A917F2" w:rsidRDefault="0091163A" w:rsidP="008509E2">
            <w:pPr>
              <w:ind w:right="-174"/>
              <w:jc w:val="both"/>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14:paraId="33E8183A" w14:textId="6077BA75" w:rsidR="0091163A" w:rsidRPr="0091163A" w:rsidRDefault="0091163A" w:rsidP="008509E2">
            <w:pPr>
              <w:pStyle w:val="GvdeMetni"/>
              <w:rPr>
                <w:bCs/>
                <w:szCs w:val="24"/>
              </w:rPr>
            </w:pPr>
            <w:r w:rsidRPr="0091163A">
              <w:rPr>
                <w:bCs/>
                <w:szCs w:val="24"/>
              </w:rPr>
              <w:t>İlimiz Merkez ve İlçelerinde içme suyu sorunlarının giderilebilmesi için içme suyu kullanıcılarına saat takılması ile ilgili meclis kararı olmasına rağmen özellikle motopomp sistemiyle çalışan köylerimizde kaçakların önüne geçilmesi ve sorun yaşanmaması için saatlerin ana hatta en yakın olacak şekilde takılması</w:t>
            </w:r>
            <w:r w:rsidR="001C3A1E">
              <w:rPr>
                <w:bCs/>
                <w:szCs w:val="24"/>
              </w:rPr>
              <w:t xml:space="preserve">nın </w:t>
            </w:r>
            <w:r w:rsidRPr="0091163A">
              <w:rPr>
                <w:bCs/>
                <w:szCs w:val="24"/>
              </w:rPr>
              <w:t>teknik araştırma</w:t>
            </w:r>
            <w:r w:rsidR="001C3A1E">
              <w:rPr>
                <w:bCs/>
                <w:szCs w:val="24"/>
              </w:rPr>
              <w:t>sına</w:t>
            </w:r>
            <w:r w:rsidRPr="0091163A">
              <w:rPr>
                <w:bCs/>
                <w:szCs w:val="24"/>
              </w:rPr>
              <w:t xml:space="preserve"> ilişkin </w:t>
            </w:r>
            <w:r w:rsidRPr="00454898">
              <w:rPr>
                <w:b/>
                <w:szCs w:val="24"/>
              </w:rPr>
              <w:t>Köy İşleri Komisyonu raporunun</w:t>
            </w:r>
            <w:r w:rsidRPr="0091163A">
              <w:rPr>
                <w:bCs/>
                <w:szCs w:val="24"/>
              </w:rPr>
              <w:t xml:space="preserve"> görüşülerek konunun karara bağlanması.</w:t>
            </w:r>
          </w:p>
          <w:p w14:paraId="69F641B5" w14:textId="77777777" w:rsidR="0091163A" w:rsidRPr="00A917F2" w:rsidRDefault="0091163A" w:rsidP="008509E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2743B863" w14:textId="77777777" w:rsidR="0091163A" w:rsidRPr="00A917F2" w:rsidRDefault="0091163A" w:rsidP="008509E2">
            <w:pPr>
              <w:rPr>
                <w:sz w:val="24"/>
                <w:szCs w:val="24"/>
              </w:rPr>
            </w:pPr>
          </w:p>
        </w:tc>
      </w:tr>
      <w:tr w:rsidR="00454898" w:rsidRPr="005D57A0" w14:paraId="1267673A" w14:textId="77777777" w:rsidTr="008509E2">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94D908E" w14:textId="77777777" w:rsidR="00454898" w:rsidRDefault="00454898" w:rsidP="008509E2">
            <w:pPr>
              <w:ind w:right="-174"/>
              <w:jc w:val="both"/>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41BDA23F" w14:textId="77777777" w:rsidR="00454898" w:rsidRDefault="00454898" w:rsidP="008509E2">
            <w:pPr>
              <w:pStyle w:val="GvdeMetni"/>
              <w:rPr>
                <w:color w:val="auto"/>
                <w:szCs w:val="24"/>
              </w:rPr>
            </w:pPr>
            <w:r w:rsidRPr="00164C45">
              <w:rPr>
                <w:rFonts w:eastAsia="Calibri"/>
                <w:color w:val="auto"/>
                <w:szCs w:val="24"/>
              </w:rPr>
              <w:t xml:space="preserve">İl Özel İdaresine ait il genelinde bulunan menkul ve gayri menkul taşınır taşınmaz varlıkların envanterlerinin çıkarılarak bunların en iyi şekilde değerlendirilmesi talebine </w:t>
            </w:r>
            <w:r w:rsidRPr="00164C45">
              <w:rPr>
                <w:color w:val="auto"/>
                <w:szCs w:val="24"/>
              </w:rPr>
              <w:t>ilişkin</w:t>
            </w:r>
            <w:r>
              <w:rPr>
                <w:color w:val="auto"/>
                <w:szCs w:val="24"/>
              </w:rPr>
              <w:t xml:space="preserve"> </w:t>
            </w:r>
            <w:r>
              <w:rPr>
                <w:b/>
                <w:bCs/>
                <w:color w:val="auto"/>
                <w:szCs w:val="24"/>
              </w:rPr>
              <w:t xml:space="preserve">AR-GE Komisyonu raporunun </w:t>
            </w:r>
            <w:r>
              <w:rPr>
                <w:color w:val="auto"/>
                <w:szCs w:val="24"/>
              </w:rPr>
              <w:t>görüşülerek konunun karara bağlanması.</w:t>
            </w:r>
          </w:p>
          <w:p w14:paraId="7FAF5B05" w14:textId="23EFCDF9" w:rsidR="00454898" w:rsidRPr="00164C45" w:rsidRDefault="00454898" w:rsidP="008509E2">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0543BAF1" w14:textId="77777777" w:rsidR="00454898" w:rsidRPr="00A917F2" w:rsidRDefault="00454898" w:rsidP="008509E2">
            <w:pPr>
              <w:rPr>
                <w:sz w:val="24"/>
                <w:szCs w:val="24"/>
              </w:rPr>
            </w:pPr>
          </w:p>
        </w:tc>
      </w:tr>
      <w:tr w:rsidR="008C1EB7" w:rsidRPr="009D00E6" w14:paraId="73A9B938" w14:textId="77777777" w:rsidTr="00BA776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910EDE0" w14:textId="4C7540BC" w:rsidR="008C1EB7" w:rsidRDefault="008C1EB7" w:rsidP="008C1EB7">
            <w:pPr>
              <w:ind w:right="-174"/>
              <w:jc w:val="both"/>
              <w:rPr>
                <w:b/>
                <w:sz w:val="24"/>
                <w:szCs w:val="24"/>
              </w:rPr>
            </w:pPr>
            <w:r>
              <w:rPr>
                <w:b/>
                <w:sz w:val="24"/>
                <w:szCs w:val="24"/>
              </w:rPr>
              <w:t>2</w:t>
            </w:r>
            <w:r w:rsidR="0091163A">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43D1A1B" w14:textId="77777777" w:rsidR="008C1EB7" w:rsidRDefault="008C1EB7" w:rsidP="008C1EB7">
            <w:pPr>
              <w:pStyle w:val="GvdeMetni"/>
              <w:rPr>
                <w:bCs/>
                <w:szCs w:val="24"/>
              </w:rPr>
            </w:pPr>
            <w:r>
              <w:rPr>
                <w:bCs/>
                <w:szCs w:val="24"/>
              </w:rPr>
              <w:t xml:space="preserve">İlimiz Merkez Bakışlı, </w:t>
            </w:r>
            <w:proofErr w:type="spellStart"/>
            <w:r>
              <w:rPr>
                <w:bCs/>
                <w:szCs w:val="24"/>
              </w:rPr>
              <w:t>Gökçeyol</w:t>
            </w:r>
            <w:proofErr w:type="spellEnd"/>
            <w:r>
              <w:rPr>
                <w:bCs/>
                <w:szCs w:val="24"/>
              </w:rPr>
              <w:t xml:space="preserve"> ve </w:t>
            </w:r>
            <w:proofErr w:type="spellStart"/>
            <w:r>
              <w:rPr>
                <w:bCs/>
                <w:szCs w:val="24"/>
              </w:rPr>
              <w:t>Yazıbaşı</w:t>
            </w:r>
            <w:proofErr w:type="spellEnd"/>
            <w:r>
              <w:rPr>
                <w:bCs/>
                <w:szCs w:val="24"/>
              </w:rPr>
              <w:t xml:space="preserve"> Köyleri içme suyu </w:t>
            </w:r>
            <w:proofErr w:type="spellStart"/>
            <w:r>
              <w:rPr>
                <w:bCs/>
                <w:szCs w:val="24"/>
              </w:rPr>
              <w:t>elektromotopomp</w:t>
            </w:r>
            <w:proofErr w:type="spellEnd"/>
            <w:r>
              <w:rPr>
                <w:bCs/>
                <w:szCs w:val="24"/>
              </w:rPr>
              <w:t xml:space="preserve"> tesislerinin, Özel İdare Yenilenebilir Enerji Santrallerinin mahsuplaşmasına dahil edilmesi talebine </w:t>
            </w:r>
            <w:proofErr w:type="gramStart"/>
            <w:r>
              <w:rPr>
                <w:bCs/>
                <w:szCs w:val="24"/>
              </w:rPr>
              <w:t xml:space="preserve">ilişkin </w:t>
            </w:r>
            <w:r>
              <w:rPr>
                <w:b/>
                <w:szCs w:val="24"/>
              </w:rPr>
              <w:t xml:space="preserve"> Plan</w:t>
            </w:r>
            <w:proofErr w:type="gramEnd"/>
            <w:r>
              <w:rPr>
                <w:b/>
                <w:szCs w:val="24"/>
              </w:rPr>
              <w:t xml:space="preserve"> ve Bütçe Komisyonu, AR-GE Komisyonu, Sanayi, Ticaret ve Enerji Komisyonu ile Köy İşleri Komisyonu (müşterek) raporunun </w:t>
            </w:r>
            <w:r>
              <w:rPr>
                <w:bCs/>
                <w:szCs w:val="24"/>
              </w:rPr>
              <w:t>görüşülerek konunun karara bağlanması.</w:t>
            </w:r>
          </w:p>
          <w:p w14:paraId="1982B572" w14:textId="51339DE4" w:rsidR="008C1EB7" w:rsidRPr="003E3D28"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46778EAF" w14:textId="77777777" w:rsidR="008C1EB7" w:rsidRPr="00050B37" w:rsidRDefault="008C1EB7" w:rsidP="008C1EB7">
            <w:pPr>
              <w:rPr>
                <w:sz w:val="24"/>
                <w:szCs w:val="24"/>
              </w:rPr>
            </w:pPr>
          </w:p>
        </w:tc>
      </w:tr>
      <w:tr w:rsidR="008C1EB7" w:rsidRPr="005D57A0" w14:paraId="3D46C98A" w14:textId="77777777" w:rsidTr="0090305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A050FD6" w14:textId="673B093F" w:rsidR="008C1EB7" w:rsidRDefault="008C1EB7" w:rsidP="008C1EB7">
            <w:pPr>
              <w:ind w:right="-174"/>
              <w:jc w:val="both"/>
              <w:rPr>
                <w:b/>
                <w:sz w:val="24"/>
                <w:szCs w:val="24"/>
              </w:rPr>
            </w:pPr>
            <w:r>
              <w:rPr>
                <w:b/>
                <w:sz w:val="24"/>
                <w:szCs w:val="24"/>
              </w:rPr>
              <w:t>2</w:t>
            </w:r>
            <w:r w:rsidR="0091163A">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7DCE2EA3" w14:textId="189FDF4E" w:rsidR="008C1EB7" w:rsidRDefault="008C1EB7" w:rsidP="008C1EB7">
            <w:pPr>
              <w:pStyle w:val="GvdeMetni"/>
              <w:rPr>
                <w:bCs/>
                <w:szCs w:val="24"/>
              </w:rPr>
            </w:pPr>
            <w:r>
              <w:rPr>
                <w:bCs/>
                <w:szCs w:val="24"/>
              </w:rPr>
              <w:t xml:space="preserve">Pazar İlçesi Kaz Gölü Rekreasyon projesi tamamlama aşamasına geldiğinden hakkediş ödemelerinde kullanılmak üzere Özel İdare bütçesinin ilgili harcama kalemine ödenek ayrılması talebine ilişkin </w:t>
            </w:r>
            <w:r w:rsidR="001C3A1E">
              <w:rPr>
                <w:b/>
                <w:szCs w:val="24"/>
              </w:rPr>
              <w:t xml:space="preserve">Plan ve Bütçe Komisyonu ile Turizm ve Gençlik Spor Komisyonu (müşterek) </w:t>
            </w:r>
            <w:r w:rsidR="00687BE8">
              <w:rPr>
                <w:b/>
                <w:szCs w:val="24"/>
              </w:rPr>
              <w:t xml:space="preserve">raporunun </w:t>
            </w:r>
            <w:r>
              <w:rPr>
                <w:bCs/>
                <w:szCs w:val="24"/>
              </w:rPr>
              <w:t>görüşülerek konunun karara bağlanması.</w:t>
            </w:r>
          </w:p>
          <w:p w14:paraId="2F3D77FC" w14:textId="77777777" w:rsidR="008C1EB7" w:rsidRDefault="008C1EB7" w:rsidP="008C1EB7">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430C01B" w14:textId="77777777" w:rsidR="008C1EB7" w:rsidRPr="00050B37" w:rsidRDefault="008C1EB7" w:rsidP="008C1EB7">
            <w:pPr>
              <w:rPr>
                <w:sz w:val="24"/>
                <w:szCs w:val="24"/>
              </w:rPr>
            </w:pPr>
          </w:p>
        </w:tc>
      </w:tr>
      <w:tr w:rsidR="008C1EB7" w:rsidRPr="00FD7DE7" w14:paraId="125A4EF9" w14:textId="77777777" w:rsidTr="0090305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FAE8507" w14:textId="77777777" w:rsidR="008C1EB7" w:rsidRDefault="008C1EB7" w:rsidP="008C1EB7">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5324BD6" w14:textId="77777777" w:rsidR="008C1EB7" w:rsidRPr="00685FB5"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359438F8" w14:textId="77777777" w:rsidR="008C1EB7" w:rsidRPr="00050B37" w:rsidRDefault="008C1EB7" w:rsidP="008C1EB7">
            <w:pPr>
              <w:rPr>
                <w:sz w:val="24"/>
                <w:szCs w:val="24"/>
              </w:rPr>
            </w:pPr>
          </w:p>
        </w:tc>
      </w:tr>
      <w:tr w:rsidR="008C1EB7" w:rsidRPr="00FD7DE7" w14:paraId="410FF45C" w14:textId="77777777" w:rsidTr="0090305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07E10D7" w14:textId="77777777" w:rsidR="008C1EB7" w:rsidRDefault="008C1EB7" w:rsidP="008C1EB7">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F58FB92" w14:textId="77777777" w:rsidR="008C1EB7" w:rsidRPr="00685FB5"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03B7E66F" w14:textId="77777777" w:rsidR="008C1EB7" w:rsidRPr="00050B37" w:rsidRDefault="008C1EB7" w:rsidP="008C1EB7">
            <w:pPr>
              <w:rPr>
                <w:sz w:val="24"/>
                <w:szCs w:val="24"/>
              </w:rPr>
            </w:pPr>
          </w:p>
        </w:tc>
      </w:tr>
      <w:tr w:rsidR="008C1EB7" w:rsidRPr="00FD7DE7" w14:paraId="1F95481A" w14:textId="77777777" w:rsidTr="0090305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3EEB09B" w14:textId="77777777" w:rsidR="008C1EB7" w:rsidRDefault="008C1EB7" w:rsidP="008C1EB7">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6FA281D" w14:textId="77777777" w:rsidR="008C1EB7" w:rsidRPr="00685FB5" w:rsidRDefault="008C1EB7"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65E1B979" w14:textId="77777777" w:rsidR="008C1EB7" w:rsidRPr="00050B37" w:rsidRDefault="008C1EB7" w:rsidP="008C1EB7">
            <w:pPr>
              <w:rPr>
                <w:sz w:val="24"/>
                <w:szCs w:val="24"/>
              </w:rPr>
            </w:pPr>
          </w:p>
        </w:tc>
      </w:tr>
      <w:tr w:rsidR="00687BE8" w:rsidRPr="00FD7DE7" w14:paraId="67F7B43A" w14:textId="77777777" w:rsidTr="0090305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0C4C09DF" w14:textId="77777777" w:rsidR="00687BE8" w:rsidRDefault="00687BE8" w:rsidP="008C1EB7">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C2354F3" w14:textId="77777777" w:rsidR="00687BE8" w:rsidRPr="00685FB5" w:rsidRDefault="00687BE8" w:rsidP="008C1EB7">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527EDD2C" w14:textId="77777777" w:rsidR="00687BE8" w:rsidRPr="00050B37" w:rsidRDefault="00687BE8" w:rsidP="008C1EB7">
            <w:pPr>
              <w:rPr>
                <w:sz w:val="24"/>
                <w:szCs w:val="24"/>
              </w:rPr>
            </w:pPr>
          </w:p>
        </w:tc>
      </w:tr>
    </w:tbl>
    <w:p w14:paraId="5CB9B023" w14:textId="5AA7137E" w:rsidR="003E3D28" w:rsidRDefault="003E3D28"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56A3AE60" w14:textId="77777777" w:rsidR="003E3D28" w:rsidRDefault="003E3D28"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3E30BA31" w14:textId="77777777"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6E63CF2D" w14:textId="77777777"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060FE856" w14:textId="77777777"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2B50EFCE" w14:textId="77777777"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5B0C6D07" w14:textId="77777777"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14:paraId="06BF926B" w14:textId="77777777" w:rsidR="00A36165" w:rsidRPr="0000462A"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14:paraId="7E60C36C" w14:textId="739493C6" w:rsidR="00A36165" w:rsidRDefault="00A36165" w:rsidP="00A3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w:t>
      </w:r>
      <w:r>
        <w:rPr>
          <w:b/>
          <w:sz w:val="24"/>
          <w:szCs w:val="24"/>
        </w:rPr>
        <w:t>anı</w:t>
      </w:r>
    </w:p>
    <w:sectPr w:rsidR="00A36165"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7F26" w14:textId="77777777" w:rsidR="00297F4B" w:rsidRDefault="00297F4B" w:rsidP="009220F9">
      <w:r>
        <w:separator/>
      </w:r>
    </w:p>
  </w:endnote>
  <w:endnote w:type="continuationSeparator" w:id="0">
    <w:p w14:paraId="3AABF23E" w14:textId="77777777" w:rsidR="00297F4B" w:rsidRDefault="00297F4B"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EC39" w14:textId="77777777" w:rsidR="00297F4B" w:rsidRDefault="00297F4B" w:rsidP="009220F9">
      <w:r>
        <w:separator/>
      </w:r>
    </w:p>
  </w:footnote>
  <w:footnote w:type="continuationSeparator" w:id="0">
    <w:p w14:paraId="5C62EC03" w14:textId="77777777" w:rsidR="00297F4B" w:rsidRDefault="00297F4B"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5051D"/>
    <w:rsid w:val="000509C0"/>
    <w:rsid w:val="00051BAD"/>
    <w:rsid w:val="00052590"/>
    <w:rsid w:val="00052BE1"/>
    <w:rsid w:val="000532B4"/>
    <w:rsid w:val="000543E9"/>
    <w:rsid w:val="00054656"/>
    <w:rsid w:val="00054772"/>
    <w:rsid w:val="00054AAA"/>
    <w:rsid w:val="00055CBB"/>
    <w:rsid w:val="0005667E"/>
    <w:rsid w:val="0006172D"/>
    <w:rsid w:val="00061919"/>
    <w:rsid w:val="000622B2"/>
    <w:rsid w:val="00063629"/>
    <w:rsid w:val="000653DA"/>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460"/>
    <w:rsid w:val="000B6EC8"/>
    <w:rsid w:val="000B6FF9"/>
    <w:rsid w:val="000C2039"/>
    <w:rsid w:val="000C314B"/>
    <w:rsid w:val="000C57E2"/>
    <w:rsid w:val="000C5A29"/>
    <w:rsid w:val="000C68EA"/>
    <w:rsid w:val="000C78C4"/>
    <w:rsid w:val="000D01F6"/>
    <w:rsid w:val="000D0E58"/>
    <w:rsid w:val="000D1FA1"/>
    <w:rsid w:val="000D22C5"/>
    <w:rsid w:val="000D27B6"/>
    <w:rsid w:val="000D289D"/>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0D39"/>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132A"/>
    <w:rsid w:val="00151612"/>
    <w:rsid w:val="00151803"/>
    <w:rsid w:val="00152331"/>
    <w:rsid w:val="00152796"/>
    <w:rsid w:val="001547EB"/>
    <w:rsid w:val="001549E4"/>
    <w:rsid w:val="00154E16"/>
    <w:rsid w:val="00155199"/>
    <w:rsid w:val="00155220"/>
    <w:rsid w:val="00155C0C"/>
    <w:rsid w:val="00156BF1"/>
    <w:rsid w:val="00157825"/>
    <w:rsid w:val="00157D4A"/>
    <w:rsid w:val="00161059"/>
    <w:rsid w:val="001623CD"/>
    <w:rsid w:val="001631BE"/>
    <w:rsid w:val="00163310"/>
    <w:rsid w:val="00164344"/>
    <w:rsid w:val="00164C45"/>
    <w:rsid w:val="00164DB2"/>
    <w:rsid w:val="0016629B"/>
    <w:rsid w:val="001679E3"/>
    <w:rsid w:val="0017231C"/>
    <w:rsid w:val="0017300E"/>
    <w:rsid w:val="00173822"/>
    <w:rsid w:val="001738C5"/>
    <w:rsid w:val="001756E1"/>
    <w:rsid w:val="0017620D"/>
    <w:rsid w:val="001814C5"/>
    <w:rsid w:val="00181BAB"/>
    <w:rsid w:val="00181C42"/>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3A1E"/>
    <w:rsid w:val="001C4E3F"/>
    <w:rsid w:val="001C59D3"/>
    <w:rsid w:val="001C74FB"/>
    <w:rsid w:val="001C7600"/>
    <w:rsid w:val="001C7A61"/>
    <w:rsid w:val="001C7B5C"/>
    <w:rsid w:val="001D09D2"/>
    <w:rsid w:val="001D0A21"/>
    <w:rsid w:val="001D1066"/>
    <w:rsid w:val="001D149A"/>
    <w:rsid w:val="001D18F0"/>
    <w:rsid w:val="001D1B40"/>
    <w:rsid w:val="001D1C3E"/>
    <w:rsid w:val="001D1E95"/>
    <w:rsid w:val="001D237C"/>
    <w:rsid w:val="001D256C"/>
    <w:rsid w:val="001D35A1"/>
    <w:rsid w:val="001D5A94"/>
    <w:rsid w:val="001D63A4"/>
    <w:rsid w:val="001D76F1"/>
    <w:rsid w:val="001D797C"/>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B39"/>
    <w:rsid w:val="00212E19"/>
    <w:rsid w:val="00214CD7"/>
    <w:rsid w:val="002150F4"/>
    <w:rsid w:val="00216271"/>
    <w:rsid w:val="00216453"/>
    <w:rsid w:val="0022082E"/>
    <w:rsid w:val="00220B07"/>
    <w:rsid w:val="00220E49"/>
    <w:rsid w:val="002212ED"/>
    <w:rsid w:val="00221B7C"/>
    <w:rsid w:val="00221CAB"/>
    <w:rsid w:val="00223DE1"/>
    <w:rsid w:val="00224845"/>
    <w:rsid w:val="00224B10"/>
    <w:rsid w:val="0022525B"/>
    <w:rsid w:val="002256B5"/>
    <w:rsid w:val="002259DA"/>
    <w:rsid w:val="00227A5C"/>
    <w:rsid w:val="00230191"/>
    <w:rsid w:val="002303DD"/>
    <w:rsid w:val="00232B5A"/>
    <w:rsid w:val="0023335B"/>
    <w:rsid w:val="00233678"/>
    <w:rsid w:val="00233A21"/>
    <w:rsid w:val="00233E70"/>
    <w:rsid w:val="00234EFB"/>
    <w:rsid w:val="00235117"/>
    <w:rsid w:val="002402DD"/>
    <w:rsid w:val="00240329"/>
    <w:rsid w:val="00240905"/>
    <w:rsid w:val="00240D92"/>
    <w:rsid w:val="00240DD4"/>
    <w:rsid w:val="00240FC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149E"/>
    <w:rsid w:val="002717BA"/>
    <w:rsid w:val="0027357B"/>
    <w:rsid w:val="00273FD5"/>
    <w:rsid w:val="00276A95"/>
    <w:rsid w:val="00277516"/>
    <w:rsid w:val="00277915"/>
    <w:rsid w:val="00281181"/>
    <w:rsid w:val="00281472"/>
    <w:rsid w:val="00282A0C"/>
    <w:rsid w:val="00282F82"/>
    <w:rsid w:val="0028395E"/>
    <w:rsid w:val="00283E5B"/>
    <w:rsid w:val="002842E4"/>
    <w:rsid w:val="00285CAE"/>
    <w:rsid w:val="00286EC7"/>
    <w:rsid w:val="00291538"/>
    <w:rsid w:val="0029241F"/>
    <w:rsid w:val="002936B3"/>
    <w:rsid w:val="00293AB9"/>
    <w:rsid w:val="00294530"/>
    <w:rsid w:val="0029617B"/>
    <w:rsid w:val="00297F4B"/>
    <w:rsid w:val="002A07C3"/>
    <w:rsid w:val="002A0D02"/>
    <w:rsid w:val="002A15EF"/>
    <w:rsid w:val="002A1C92"/>
    <w:rsid w:val="002A29D6"/>
    <w:rsid w:val="002A3C62"/>
    <w:rsid w:val="002A46A3"/>
    <w:rsid w:val="002A53F5"/>
    <w:rsid w:val="002A59DE"/>
    <w:rsid w:val="002A768E"/>
    <w:rsid w:val="002B1D56"/>
    <w:rsid w:val="002B204B"/>
    <w:rsid w:val="002B5F50"/>
    <w:rsid w:val="002B62DD"/>
    <w:rsid w:val="002B655B"/>
    <w:rsid w:val="002B6B9A"/>
    <w:rsid w:val="002B789F"/>
    <w:rsid w:val="002B7CD9"/>
    <w:rsid w:val="002C0023"/>
    <w:rsid w:val="002C1796"/>
    <w:rsid w:val="002C2393"/>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704F"/>
    <w:rsid w:val="002E7380"/>
    <w:rsid w:val="002E7525"/>
    <w:rsid w:val="002F00E1"/>
    <w:rsid w:val="002F203A"/>
    <w:rsid w:val="002F2D01"/>
    <w:rsid w:val="002F38C1"/>
    <w:rsid w:val="002F3FD2"/>
    <w:rsid w:val="002F57EB"/>
    <w:rsid w:val="002F62E0"/>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684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454D"/>
    <w:rsid w:val="00394702"/>
    <w:rsid w:val="00394AB4"/>
    <w:rsid w:val="00395BC5"/>
    <w:rsid w:val="00395FEB"/>
    <w:rsid w:val="00397184"/>
    <w:rsid w:val="00397E5A"/>
    <w:rsid w:val="003A15E1"/>
    <w:rsid w:val="003A43EF"/>
    <w:rsid w:val="003A594E"/>
    <w:rsid w:val="003A5FC6"/>
    <w:rsid w:val="003A684E"/>
    <w:rsid w:val="003A7765"/>
    <w:rsid w:val="003A7870"/>
    <w:rsid w:val="003B04AC"/>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50A3"/>
    <w:rsid w:val="003C627A"/>
    <w:rsid w:val="003C72C4"/>
    <w:rsid w:val="003C74E4"/>
    <w:rsid w:val="003D09D9"/>
    <w:rsid w:val="003D1B3E"/>
    <w:rsid w:val="003D2231"/>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1D66"/>
    <w:rsid w:val="00412C43"/>
    <w:rsid w:val="00413C6B"/>
    <w:rsid w:val="004146D2"/>
    <w:rsid w:val="00416413"/>
    <w:rsid w:val="00416C35"/>
    <w:rsid w:val="00416D03"/>
    <w:rsid w:val="00417636"/>
    <w:rsid w:val="004201F1"/>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975"/>
    <w:rsid w:val="004D39C1"/>
    <w:rsid w:val="004D4B4F"/>
    <w:rsid w:val="004D4BA9"/>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D9"/>
    <w:rsid w:val="00534194"/>
    <w:rsid w:val="00534C4B"/>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B14"/>
    <w:rsid w:val="00571F7D"/>
    <w:rsid w:val="00572CF0"/>
    <w:rsid w:val="00574067"/>
    <w:rsid w:val="00574610"/>
    <w:rsid w:val="00574B06"/>
    <w:rsid w:val="0057539F"/>
    <w:rsid w:val="00576015"/>
    <w:rsid w:val="00576558"/>
    <w:rsid w:val="00580C63"/>
    <w:rsid w:val="005812A0"/>
    <w:rsid w:val="00582680"/>
    <w:rsid w:val="00582781"/>
    <w:rsid w:val="00582939"/>
    <w:rsid w:val="005829F0"/>
    <w:rsid w:val="00583697"/>
    <w:rsid w:val="00584C50"/>
    <w:rsid w:val="00584C88"/>
    <w:rsid w:val="00585C30"/>
    <w:rsid w:val="00586097"/>
    <w:rsid w:val="0058620A"/>
    <w:rsid w:val="00586956"/>
    <w:rsid w:val="00590057"/>
    <w:rsid w:val="00591F7D"/>
    <w:rsid w:val="00592A66"/>
    <w:rsid w:val="00592F30"/>
    <w:rsid w:val="00593B75"/>
    <w:rsid w:val="005941DB"/>
    <w:rsid w:val="00594D0E"/>
    <w:rsid w:val="00594E23"/>
    <w:rsid w:val="00594F81"/>
    <w:rsid w:val="00597465"/>
    <w:rsid w:val="0059764E"/>
    <w:rsid w:val="005A162F"/>
    <w:rsid w:val="005A3545"/>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5852"/>
    <w:rsid w:val="005B7F15"/>
    <w:rsid w:val="005C056B"/>
    <w:rsid w:val="005C0749"/>
    <w:rsid w:val="005C0BD6"/>
    <w:rsid w:val="005C0DD5"/>
    <w:rsid w:val="005C11FB"/>
    <w:rsid w:val="005C16DD"/>
    <w:rsid w:val="005C1CC0"/>
    <w:rsid w:val="005C2421"/>
    <w:rsid w:val="005C2DEF"/>
    <w:rsid w:val="005C302C"/>
    <w:rsid w:val="005C47AB"/>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D11"/>
    <w:rsid w:val="005F0005"/>
    <w:rsid w:val="005F004E"/>
    <w:rsid w:val="005F1FAD"/>
    <w:rsid w:val="005F23E0"/>
    <w:rsid w:val="005F2B35"/>
    <w:rsid w:val="005F31F7"/>
    <w:rsid w:val="005F4D76"/>
    <w:rsid w:val="005F5EDA"/>
    <w:rsid w:val="005F784A"/>
    <w:rsid w:val="0060052E"/>
    <w:rsid w:val="00600A1D"/>
    <w:rsid w:val="00601537"/>
    <w:rsid w:val="00601814"/>
    <w:rsid w:val="0060281B"/>
    <w:rsid w:val="006030E4"/>
    <w:rsid w:val="00604C89"/>
    <w:rsid w:val="00604E02"/>
    <w:rsid w:val="00605787"/>
    <w:rsid w:val="00606460"/>
    <w:rsid w:val="006078D3"/>
    <w:rsid w:val="00607924"/>
    <w:rsid w:val="00610B38"/>
    <w:rsid w:val="00610C16"/>
    <w:rsid w:val="00610CA4"/>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CC2"/>
    <w:rsid w:val="00690E4B"/>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7E33"/>
    <w:rsid w:val="006C0E84"/>
    <w:rsid w:val="006C13E0"/>
    <w:rsid w:val="006C1739"/>
    <w:rsid w:val="006C173B"/>
    <w:rsid w:val="006C1A16"/>
    <w:rsid w:val="006C4122"/>
    <w:rsid w:val="006C51C0"/>
    <w:rsid w:val="006C5A57"/>
    <w:rsid w:val="006C7070"/>
    <w:rsid w:val="006C7F18"/>
    <w:rsid w:val="006D0133"/>
    <w:rsid w:val="006D0761"/>
    <w:rsid w:val="006D1504"/>
    <w:rsid w:val="006D15FE"/>
    <w:rsid w:val="006D176B"/>
    <w:rsid w:val="006D1F96"/>
    <w:rsid w:val="006D2DE1"/>
    <w:rsid w:val="006D386A"/>
    <w:rsid w:val="006D4759"/>
    <w:rsid w:val="006D48B1"/>
    <w:rsid w:val="006D4DE9"/>
    <w:rsid w:val="006D624E"/>
    <w:rsid w:val="006E10F2"/>
    <w:rsid w:val="006E2444"/>
    <w:rsid w:val="006E2D06"/>
    <w:rsid w:val="006E4042"/>
    <w:rsid w:val="006E4CFF"/>
    <w:rsid w:val="006E4F4D"/>
    <w:rsid w:val="006E5EC0"/>
    <w:rsid w:val="006E5ED5"/>
    <w:rsid w:val="006E6C0C"/>
    <w:rsid w:val="006E6C33"/>
    <w:rsid w:val="006E71A5"/>
    <w:rsid w:val="006E7B7F"/>
    <w:rsid w:val="006F01BE"/>
    <w:rsid w:val="006F14C4"/>
    <w:rsid w:val="006F319A"/>
    <w:rsid w:val="006F3A0D"/>
    <w:rsid w:val="006F5241"/>
    <w:rsid w:val="006F5BE5"/>
    <w:rsid w:val="006F67E5"/>
    <w:rsid w:val="00700298"/>
    <w:rsid w:val="007010A3"/>
    <w:rsid w:val="0070117C"/>
    <w:rsid w:val="00701C2F"/>
    <w:rsid w:val="007020D7"/>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11E7"/>
    <w:rsid w:val="00782162"/>
    <w:rsid w:val="007821A0"/>
    <w:rsid w:val="007823E5"/>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DAA"/>
    <w:rsid w:val="007C57F0"/>
    <w:rsid w:val="007C5827"/>
    <w:rsid w:val="007C5A8E"/>
    <w:rsid w:val="007C7340"/>
    <w:rsid w:val="007C73D5"/>
    <w:rsid w:val="007C77B2"/>
    <w:rsid w:val="007D054F"/>
    <w:rsid w:val="007D0D59"/>
    <w:rsid w:val="007D0FF6"/>
    <w:rsid w:val="007D2967"/>
    <w:rsid w:val="007D462D"/>
    <w:rsid w:val="007D5F1E"/>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68C8"/>
    <w:rsid w:val="00876D6E"/>
    <w:rsid w:val="00876F38"/>
    <w:rsid w:val="0087743D"/>
    <w:rsid w:val="008777B6"/>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4AC"/>
    <w:rsid w:val="008976AD"/>
    <w:rsid w:val="0089785F"/>
    <w:rsid w:val="008A045E"/>
    <w:rsid w:val="008A1955"/>
    <w:rsid w:val="008A29C3"/>
    <w:rsid w:val="008A2C79"/>
    <w:rsid w:val="008A4AD0"/>
    <w:rsid w:val="008A50A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3253"/>
    <w:rsid w:val="008C3297"/>
    <w:rsid w:val="008C4180"/>
    <w:rsid w:val="008C42F5"/>
    <w:rsid w:val="008C431B"/>
    <w:rsid w:val="008C50F1"/>
    <w:rsid w:val="008C520D"/>
    <w:rsid w:val="008C5A52"/>
    <w:rsid w:val="008C5B9E"/>
    <w:rsid w:val="008C66D5"/>
    <w:rsid w:val="008C68C0"/>
    <w:rsid w:val="008C76BD"/>
    <w:rsid w:val="008D173C"/>
    <w:rsid w:val="008D182F"/>
    <w:rsid w:val="008D21B8"/>
    <w:rsid w:val="008D3030"/>
    <w:rsid w:val="008D309D"/>
    <w:rsid w:val="008D3FA4"/>
    <w:rsid w:val="008D4585"/>
    <w:rsid w:val="008D4B1A"/>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63A"/>
    <w:rsid w:val="00911B74"/>
    <w:rsid w:val="00911CBC"/>
    <w:rsid w:val="0091412C"/>
    <w:rsid w:val="00914793"/>
    <w:rsid w:val="009147F1"/>
    <w:rsid w:val="009149BC"/>
    <w:rsid w:val="0091510D"/>
    <w:rsid w:val="0091602F"/>
    <w:rsid w:val="00916ABD"/>
    <w:rsid w:val="00916BAC"/>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60D"/>
    <w:rsid w:val="00934BBD"/>
    <w:rsid w:val="00935CC1"/>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61587"/>
    <w:rsid w:val="00961738"/>
    <w:rsid w:val="00961A00"/>
    <w:rsid w:val="0096419E"/>
    <w:rsid w:val="009657D7"/>
    <w:rsid w:val="009663C3"/>
    <w:rsid w:val="009677CF"/>
    <w:rsid w:val="00967CC8"/>
    <w:rsid w:val="00970A9A"/>
    <w:rsid w:val="009715EA"/>
    <w:rsid w:val="00972D4C"/>
    <w:rsid w:val="00974012"/>
    <w:rsid w:val="009749CA"/>
    <w:rsid w:val="00974AF4"/>
    <w:rsid w:val="00975597"/>
    <w:rsid w:val="0097584B"/>
    <w:rsid w:val="00980377"/>
    <w:rsid w:val="009804C5"/>
    <w:rsid w:val="009805B5"/>
    <w:rsid w:val="00980686"/>
    <w:rsid w:val="00981E9A"/>
    <w:rsid w:val="009821CF"/>
    <w:rsid w:val="00982EA5"/>
    <w:rsid w:val="0098475B"/>
    <w:rsid w:val="00984830"/>
    <w:rsid w:val="00984AAC"/>
    <w:rsid w:val="009851B9"/>
    <w:rsid w:val="0098643C"/>
    <w:rsid w:val="00986504"/>
    <w:rsid w:val="00986808"/>
    <w:rsid w:val="00986F1A"/>
    <w:rsid w:val="00987496"/>
    <w:rsid w:val="009874EF"/>
    <w:rsid w:val="00987C88"/>
    <w:rsid w:val="00990D9A"/>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BE5"/>
    <w:rsid w:val="009B201A"/>
    <w:rsid w:val="009B4C7A"/>
    <w:rsid w:val="009B57DA"/>
    <w:rsid w:val="009B5855"/>
    <w:rsid w:val="009B5CC7"/>
    <w:rsid w:val="009C1181"/>
    <w:rsid w:val="009C2360"/>
    <w:rsid w:val="009C5A53"/>
    <w:rsid w:val="009C62B1"/>
    <w:rsid w:val="009C69C7"/>
    <w:rsid w:val="009C6CDE"/>
    <w:rsid w:val="009C7E52"/>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60EF"/>
    <w:rsid w:val="009E7AA7"/>
    <w:rsid w:val="009F09FE"/>
    <w:rsid w:val="009F1E38"/>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06F3"/>
    <w:rsid w:val="00A21786"/>
    <w:rsid w:val="00A224B7"/>
    <w:rsid w:val="00A22A00"/>
    <w:rsid w:val="00A22FFD"/>
    <w:rsid w:val="00A230B4"/>
    <w:rsid w:val="00A239B7"/>
    <w:rsid w:val="00A24E40"/>
    <w:rsid w:val="00A25C9C"/>
    <w:rsid w:val="00A25EA2"/>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6803"/>
    <w:rsid w:val="00A56FA9"/>
    <w:rsid w:val="00A57CB4"/>
    <w:rsid w:val="00A6070C"/>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5F1E"/>
    <w:rsid w:val="00A87C8D"/>
    <w:rsid w:val="00A87EAB"/>
    <w:rsid w:val="00A906E4"/>
    <w:rsid w:val="00A917F2"/>
    <w:rsid w:val="00A92476"/>
    <w:rsid w:val="00A92B11"/>
    <w:rsid w:val="00A92FBC"/>
    <w:rsid w:val="00A933C2"/>
    <w:rsid w:val="00A9444C"/>
    <w:rsid w:val="00A96163"/>
    <w:rsid w:val="00A96970"/>
    <w:rsid w:val="00A96F74"/>
    <w:rsid w:val="00AA0EBD"/>
    <w:rsid w:val="00AA220D"/>
    <w:rsid w:val="00AA2B87"/>
    <w:rsid w:val="00AA3E64"/>
    <w:rsid w:val="00AA5147"/>
    <w:rsid w:val="00AA5CF3"/>
    <w:rsid w:val="00AA6917"/>
    <w:rsid w:val="00AA75D9"/>
    <w:rsid w:val="00AA7D37"/>
    <w:rsid w:val="00AB029E"/>
    <w:rsid w:val="00AB02E6"/>
    <w:rsid w:val="00AB03EF"/>
    <w:rsid w:val="00AB16D9"/>
    <w:rsid w:val="00AB1AFD"/>
    <w:rsid w:val="00AB1DDC"/>
    <w:rsid w:val="00AB2627"/>
    <w:rsid w:val="00AB2D00"/>
    <w:rsid w:val="00AB2D93"/>
    <w:rsid w:val="00AB2DF6"/>
    <w:rsid w:val="00AB2F22"/>
    <w:rsid w:val="00AB3634"/>
    <w:rsid w:val="00AB6DCA"/>
    <w:rsid w:val="00AC10FD"/>
    <w:rsid w:val="00AC1BE2"/>
    <w:rsid w:val="00AC1D62"/>
    <w:rsid w:val="00AC280F"/>
    <w:rsid w:val="00AC296E"/>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10D01"/>
    <w:rsid w:val="00B10FF0"/>
    <w:rsid w:val="00B12106"/>
    <w:rsid w:val="00B1258D"/>
    <w:rsid w:val="00B133FB"/>
    <w:rsid w:val="00B13C29"/>
    <w:rsid w:val="00B1564A"/>
    <w:rsid w:val="00B1645E"/>
    <w:rsid w:val="00B16B01"/>
    <w:rsid w:val="00B16B81"/>
    <w:rsid w:val="00B17326"/>
    <w:rsid w:val="00B205D7"/>
    <w:rsid w:val="00B206CA"/>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95B"/>
    <w:rsid w:val="00B73B4D"/>
    <w:rsid w:val="00B73CFC"/>
    <w:rsid w:val="00B75271"/>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AB0"/>
    <w:rsid w:val="00BD22DD"/>
    <w:rsid w:val="00BD2B4C"/>
    <w:rsid w:val="00BD39B5"/>
    <w:rsid w:val="00BD3F92"/>
    <w:rsid w:val="00BD4839"/>
    <w:rsid w:val="00BD4AD5"/>
    <w:rsid w:val="00BD6AB7"/>
    <w:rsid w:val="00BD7942"/>
    <w:rsid w:val="00BD7F9A"/>
    <w:rsid w:val="00BE12BE"/>
    <w:rsid w:val="00BE16C1"/>
    <w:rsid w:val="00BE3226"/>
    <w:rsid w:val="00BE639F"/>
    <w:rsid w:val="00BE763C"/>
    <w:rsid w:val="00BF1163"/>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1938"/>
    <w:rsid w:val="00C42282"/>
    <w:rsid w:val="00C427A9"/>
    <w:rsid w:val="00C43BE3"/>
    <w:rsid w:val="00C461F5"/>
    <w:rsid w:val="00C46A19"/>
    <w:rsid w:val="00C46C8D"/>
    <w:rsid w:val="00C502F5"/>
    <w:rsid w:val="00C5179A"/>
    <w:rsid w:val="00C528AC"/>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5FC0"/>
    <w:rsid w:val="00CD78CD"/>
    <w:rsid w:val="00CE0962"/>
    <w:rsid w:val="00CE10D0"/>
    <w:rsid w:val="00CE13F3"/>
    <w:rsid w:val="00CE19D8"/>
    <w:rsid w:val="00CE2B33"/>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0532E"/>
    <w:rsid w:val="00D10146"/>
    <w:rsid w:val="00D115E0"/>
    <w:rsid w:val="00D1183F"/>
    <w:rsid w:val="00D11CC9"/>
    <w:rsid w:val="00D12059"/>
    <w:rsid w:val="00D13E3D"/>
    <w:rsid w:val="00D14131"/>
    <w:rsid w:val="00D143AC"/>
    <w:rsid w:val="00D14D61"/>
    <w:rsid w:val="00D14D66"/>
    <w:rsid w:val="00D15868"/>
    <w:rsid w:val="00D16068"/>
    <w:rsid w:val="00D1612B"/>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B03"/>
    <w:rsid w:val="00D50C6D"/>
    <w:rsid w:val="00D51DD1"/>
    <w:rsid w:val="00D5249B"/>
    <w:rsid w:val="00D52577"/>
    <w:rsid w:val="00D52CD3"/>
    <w:rsid w:val="00D54CC6"/>
    <w:rsid w:val="00D54D83"/>
    <w:rsid w:val="00D55144"/>
    <w:rsid w:val="00D55E0A"/>
    <w:rsid w:val="00D56378"/>
    <w:rsid w:val="00D567BD"/>
    <w:rsid w:val="00D5712F"/>
    <w:rsid w:val="00D61C49"/>
    <w:rsid w:val="00D62D44"/>
    <w:rsid w:val="00D64F75"/>
    <w:rsid w:val="00D65576"/>
    <w:rsid w:val="00D6739A"/>
    <w:rsid w:val="00D675A5"/>
    <w:rsid w:val="00D67ECB"/>
    <w:rsid w:val="00D72173"/>
    <w:rsid w:val="00D74144"/>
    <w:rsid w:val="00D75706"/>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6C"/>
    <w:rsid w:val="00DA528F"/>
    <w:rsid w:val="00DA56A8"/>
    <w:rsid w:val="00DA7D54"/>
    <w:rsid w:val="00DB0BF3"/>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66A6"/>
    <w:rsid w:val="00E16E3C"/>
    <w:rsid w:val="00E17466"/>
    <w:rsid w:val="00E20435"/>
    <w:rsid w:val="00E204FE"/>
    <w:rsid w:val="00E21457"/>
    <w:rsid w:val="00E21B19"/>
    <w:rsid w:val="00E21D98"/>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1681"/>
    <w:rsid w:val="00E41B22"/>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26F"/>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E9D"/>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658E"/>
    <w:rsid w:val="00EC662A"/>
    <w:rsid w:val="00EC69FF"/>
    <w:rsid w:val="00EC6ADD"/>
    <w:rsid w:val="00ED31F2"/>
    <w:rsid w:val="00ED3BF6"/>
    <w:rsid w:val="00ED46BC"/>
    <w:rsid w:val="00ED4A80"/>
    <w:rsid w:val="00ED56EE"/>
    <w:rsid w:val="00ED589D"/>
    <w:rsid w:val="00ED5A16"/>
    <w:rsid w:val="00EE0789"/>
    <w:rsid w:val="00EE095E"/>
    <w:rsid w:val="00EE3227"/>
    <w:rsid w:val="00EE4256"/>
    <w:rsid w:val="00EE460C"/>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358D"/>
    <w:rsid w:val="00F23CC5"/>
    <w:rsid w:val="00F24402"/>
    <w:rsid w:val="00F24483"/>
    <w:rsid w:val="00F24E44"/>
    <w:rsid w:val="00F25593"/>
    <w:rsid w:val="00F266F8"/>
    <w:rsid w:val="00F26A55"/>
    <w:rsid w:val="00F27780"/>
    <w:rsid w:val="00F2780F"/>
    <w:rsid w:val="00F32D83"/>
    <w:rsid w:val="00F33426"/>
    <w:rsid w:val="00F3417F"/>
    <w:rsid w:val="00F34480"/>
    <w:rsid w:val="00F3478D"/>
    <w:rsid w:val="00F35F16"/>
    <w:rsid w:val="00F362F5"/>
    <w:rsid w:val="00F363E2"/>
    <w:rsid w:val="00F408FE"/>
    <w:rsid w:val="00F4136F"/>
    <w:rsid w:val="00F41CB1"/>
    <w:rsid w:val="00F42015"/>
    <w:rsid w:val="00F43074"/>
    <w:rsid w:val="00F436CE"/>
    <w:rsid w:val="00F457C0"/>
    <w:rsid w:val="00F4789F"/>
    <w:rsid w:val="00F51111"/>
    <w:rsid w:val="00F516BE"/>
    <w:rsid w:val="00F52166"/>
    <w:rsid w:val="00F52F80"/>
    <w:rsid w:val="00F533B8"/>
    <w:rsid w:val="00F53B47"/>
    <w:rsid w:val="00F53BBE"/>
    <w:rsid w:val="00F55148"/>
    <w:rsid w:val="00F55DCC"/>
    <w:rsid w:val="00F56C8C"/>
    <w:rsid w:val="00F604E6"/>
    <w:rsid w:val="00F60779"/>
    <w:rsid w:val="00F60B0A"/>
    <w:rsid w:val="00F6434A"/>
    <w:rsid w:val="00F64F7E"/>
    <w:rsid w:val="00F65598"/>
    <w:rsid w:val="00F66285"/>
    <w:rsid w:val="00F66975"/>
    <w:rsid w:val="00F67435"/>
    <w:rsid w:val="00F67544"/>
    <w:rsid w:val="00F7074A"/>
    <w:rsid w:val="00F712C5"/>
    <w:rsid w:val="00F72D3D"/>
    <w:rsid w:val="00F72DF3"/>
    <w:rsid w:val="00F72EC0"/>
    <w:rsid w:val="00F73750"/>
    <w:rsid w:val="00F74CA2"/>
    <w:rsid w:val="00F76B19"/>
    <w:rsid w:val="00F770EB"/>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5B9E"/>
    <w:rsid w:val="00FB6D0E"/>
    <w:rsid w:val="00FB70FD"/>
    <w:rsid w:val="00FB74F0"/>
    <w:rsid w:val="00FC0BA7"/>
    <w:rsid w:val="00FC0C53"/>
    <w:rsid w:val="00FC172D"/>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A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7912</TotalTime>
  <Pages>4</Pages>
  <Words>1397</Words>
  <Characters>7965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814</cp:revision>
  <cp:lastPrinted>2022-06-06T13:07:00Z</cp:lastPrinted>
  <dcterms:created xsi:type="dcterms:W3CDTF">2021-01-04T09:38:00Z</dcterms:created>
  <dcterms:modified xsi:type="dcterms:W3CDTF">2022-09-28T06:05:00Z</dcterms:modified>
</cp:coreProperties>
</file>